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3EE9B" w14:textId="666B5638" w:rsidR="00C92462" w:rsidRPr="00C92462" w:rsidRDefault="00C92462" w:rsidP="00E71736">
      <w:pPr>
        <w:spacing w:beforeLines="50" w:before="156" w:afterLines="50" w:after="156"/>
        <w:rPr>
          <w:rFonts w:eastAsiaTheme="minorEastAsia"/>
          <w:bCs/>
          <w:sz w:val="28"/>
          <w:szCs w:val="28"/>
        </w:rPr>
      </w:pPr>
      <w:r>
        <w:rPr>
          <w:bCs/>
        </w:rPr>
        <w:t xml:space="preserve">Supporting Information </w:t>
      </w:r>
      <w:r>
        <w:rPr>
          <w:rFonts w:eastAsia="宋体"/>
          <w:bCs/>
        </w:rPr>
        <w:t>for</w:t>
      </w:r>
    </w:p>
    <w:p w14:paraId="39068E64" w14:textId="77777777" w:rsidR="00E71736" w:rsidRPr="00E71736" w:rsidRDefault="00E71736" w:rsidP="00E71736">
      <w:pPr>
        <w:widowControl w:val="0"/>
        <w:spacing w:beforeLines="50" w:before="156" w:afterLines="50" w:after="156"/>
        <w:rPr>
          <w:rFonts w:eastAsia="宋体"/>
          <w:b/>
          <w:bCs/>
          <w:color w:val="000000"/>
          <w:kern w:val="2"/>
          <w:sz w:val="28"/>
          <w:szCs w:val="28"/>
          <w14:ligatures w14:val="standardContextual"/>
        </w:rPr>
      </w:pPr>
      <w:bookmarkStart w:id="0" w:name="OLE_LINK29"/>
      <w:r w:rsidRPr="00E71736">
        <w:rPr>
          <w:rFonts w:eastAsia="宋体"/>
          <w:b/>
          <w:bCs/>
          <w:color w:val="000000"/>
          <w:kern w:val="2"/>
          <w:sz w:val="28"/>
          <w:szCs w:val="28"/>
          <w14:ligatures w14:val="standardContextual"/>
        </w:rPr>
        <w:t xml:space="preserve">Microfluidic Spinning Boosting Thermoelectric Performance of </w:t>
      </w:r>
      <w:proofErr w:type="gramStart"/>
      <w:r w:rsidRPr="00E71736">
        <w:rPr>
          <w:rFonts w:eastAsia="宋体"/>
          <w:b/>
          <w:bCs/>
          <w:color w:val="000000"/>
          <w:kern w:val="2"/>
          <w:sz w:val="28"/>
          <w:szCs w:val="28"/>
          <w14:ligatures w14:val="standardContextual"/>
        </w:rPr>
        <w:t>PEDOT:PSS</w:t>
      </w:r>
      <w:proofErr w:type="gramEnd"/>
      <w:r w:rsidRPr="00E71736">
        <w:rPr>
          <w:rFonts w:eastAsia="宋体"/>
          <w:b/>
          <w:bCs/>
          <w:color w:val="000000"/>
          <w:kern w:val="2"/>
          <w:sz w:val="28"/>
          <w:szCs w:val="28"/>
          <w14:ligatures w14:val="standardContextual"/>
        </w:rPr>
        <w:t xml:space="preserve"> </w:t>
      </w:r>
      <w:bookmarkStart w:id="1" w:name="OLE_LINK28"/>
      <w:r w:rsidRPr="00E71736">
        <w:rPr>
          <w:rFonts w:eastAsia="宋体"/>
          <w:b/>
          <w:bCs/>
          <w:color w:val="000000"/>
          <w:kern w:val="2"/>
          <w:sz w:val="28"/>
          <w:szCs w:val="28"/>
          <w14:ligatures w14:val="standardContextual"/>
        </w:rPr>
        <w:t>Nonwoven</w:t>
      </w:r>
      <w:bookmarkEnd w:id="1"/>
      <w:r w:rsidRPr="00E71736">
        <w:rPr>
          <w:rFonts w:eastAsia="宋体"/>
          <w:b/>
          <w:bCs/>
          <w:color w:val="000000"/>
          <w:kern w:val="2"/>
          <w:sz w:val="28"/>
          <w:szCs w:val="28"/>
          <w14:ligatures w14:val="standardContextual"/>
        </w:rPr>
        <w:t xml:space="preserve"> Fabrics</w:t>
      </w:r>
    </w:p>
    <w:p w14:paraId="4B915B58" w14:textId="77777777" w:rsidR="00E71736" w:rsidRPr="00E71736" w:rsidRDefault="00E71736" w:rsidP="00E71736">
      <w:pPr>
        <w:widowControl w:val="0"/>
        <w:spacing w:beforeLines="50" w:before="156" w:afterLines="50" w:after="156"/>
        <w:rPr>
          <w:rFonts w:ascii="Times" w:eastAsia="宋体" w:hAnsi="Times"/>
          <w:color w:val="000000"/>
        </w:rPr>
      </w:pPr>
      <w:r w:rsidRPr="00E71736">
        <w:rPr>
          <w:rFonts w:eastAsia="宋体"/>
          <w:color w:val="000000"/>
          <w:kern w:val="2"/>
          <w14:ligatures w14:val="standardContextual"/>
        </w:rPr>
        <w:t>Yuhui Zhang</w:t>
      </w:r>
      <w:r w:rsidRPr="00E71736">
        <w:rPr>
          <w:rFonts w:eastAsia="宋体"/>
          <w:color w:val="000000"/>
          <w:kern w:val="2"/>
          <w:vertAlign w:val="superscript"/>
          <w14:ligatures w14:val="standardContextual"/>
        </w:rPr>
        <w:t>1</w:t>
      </w:r>
      <w:r w:rsidRPr="00E71736">
        <w:rPr>
          <w:rFonts w:ascii="Times" w:eastAsia="宋体" w:hAnsi="Times" w:cs="Times"/>
          <w:iCs/>
          <w:color w:val="000000"/>
          <w:vertAlign w:val="superscript"/>
        </w:rPr>
        <w:t>‡</w:t>
      </w:r>
      <w:r w:rsidRPr="00E71736">
        <w:rPr>
          <w:rFonts w:eastAsia="宋体"/>
          <w:color w:val="000000"/>
          <w:kern w:val="2"/>
          <w14:ligatures w14:val="standardContextual"/>
        </w:rPr>
        <w:t>, Hui Qiu</w:t>
      </w:r>
      <w:r w:rsidRPr="00E71736">
        <w:rPr>
          <w:rFonts w:eastAsia="宋体"/>
          <w:color w:val="000000"/>
          <w:kern w:val="2"/>
          <w:vertAlign w:val="superscript"/>
          <w14:ligatures w14:val="standardContextual"/>
        </w:rPr>
        <w:t>1</w:t>
      </w:r>
      <w:r w:rsidRPr="00E71736">
        <w:rPr>
          <w:rFonts w:ascii="Times" w:eastAsia="宋体" w:hAnsi="Times" w:cs="Times"/>
          <w:iCs/>
          <w:color w:val="000000"/>
          <w:vertAlign w:val="superscript"/>
        </w:rPr>
        <w:t>‡</w:t>
      </w:r>
      <w:r w:rsidRPr="00E71736">
        <w:rPr>
          <w:rFonts w:ascii="Times" w:eastAsia="宋体" w:hAnsi="Times"/>
          <w:iCs/>
          <w:color w:val="000000"/>
        </w:rPr>
        <w:t>*</w:t>
      </w:r>
      <w:r w:rsidRPr="00E71736">
        <w:rPr>
          <w:rFonts w:eastAsia="宋体"/>
          <w:color w:val="000000"/>
          <w:kern w:val="2"/>
          <w14:ligatures w14:val="standardContextual"/>
        </w:rPr>
        <w:t>, Jian Yang</w:t>
      </w:r>
      <w:r w:rsidRPr="00E71736">
        <w:rPr>
          <w:rFonts w:eastAsia="宋体"/>
          <w:color w:val="000000"/>
          <w:kern w:val="2"/>
          <w:vertAlign w:val="superscript"/>
          <w14:ligatures w14:val="standardContextual"/>
        </w:rPr>
        <w:t>1</w:t>
      </w:r>
      <w:r w:rsidRPr="00E71736">
        <w:rPr>
          <w:rFonts w:eastAsia="宋体"/>
          <w:color w:val="000000"/>
          <w:kern w:val="2"/>
          <w14:ligatures w14:val="standardContextual"/>
        </w:rPr>
        <w:t>, Pengle Cao</w:t>
      </w:r>
      <w:r w:rsidRPr="00E71736">
        <w:rPr>
          <w:rFonts w:eastAsia="宋体"/>
          <w:color w:val="000000"/>
          <w:kern w:val="2"/>
          <w:vertAlign w:val="superscript"/>
          <w14:ligatures w14:val="standardContextual"/>
        </w:rPr>
        <w:t>1</w:t>
      </w:r>
      <w:r w:rsidRPr="00E71736">
        <w:rPr>
          <w:rFonts w:eastAsia="宋体"/>
          <w:color w:val="000000"/>
          <w:kern w:val="2"/>
          <w14:ligatures w14:val="standardContextual"/>
        </w:rPr>
        <w:t>, Yu Wang</w:t>
      </w:r>
      <w:r w:rsidRPr="00E71736">
        <w:rPr>
          <w:rFonts w:eastAsia="宋体"/>
          <w:color w:val="000000"/>
          <w:kern w:val="2"/>
          <w:vertAlign w:val="superscript"/>
          <w14:ligatures w14:val="standardContextual"/>
        </w:rPr>
        <w:t>1</w:t>
      </w:r>
      <w:r w:rsidRPr="00E71736">
        <w:rPr>
          <w:rFonts w:eastAsia="宋体"/>
          <w:color w:val="000000"/>
          <w:kern w:val="2"/>
          <w14:ligatures w14:val="standardContextual"/>
        </w:rPr>
        <w:t>, An-Quan Xie</w:t>
      </w:r>
      <w:r w:rsidRPr="00E71736">
        <w:rPr>
          <w:rFonts w:eastAsia="宋体"/>
          <w:color w:val="000000"/>
          <w:kern w:val="2"/>
          <w:vertAlign w:val="superscript"/>
          <w14:ligatures w14:val="standardContextual"/>
        </w:rPr>
        <w:t>1</w:t>
      </w:r>
      <w:r w:rsidRPr="00E71736">
        <w:rPr>
          <w:rFonts w:eastAsia="宋体"/>
          <w:color w:val="000000"/>
          <w:kern w:val="2"/>
          <w14:ligatures w14:val="standardContextual"/>
        </w:rPr>
        <w:t>, Ke-Qin Zhang</w:t>
      </w:r>
      <w:r w:rsidRPr="00E71736">
        <w:rPr>
          <w:rFonts w:eastAsia="宋体"/>
          <w:color w:val="000000"/>
          <w:kern w:val="2"/>
          <w:vertAlign w:val="superscript"/>
          <w14:ligatures w14:val="standardContextual"/>
        </w:rPr>
        <w:t>1</w:t>
      </w:r>
      <w:r w:rsidRPr="00E71736">
        <w:rPr>
          <w:rFonts w:eastAsia="宋体"/>
          <w:color w:val="000000"/>
          <w:kern w:val="2"/>
          <w14:ligatures w14:val="standardContextual"/>
        </w:rPr>
        <w:t>*, Xiao-Qiao Wang</w:t>
      </w:r>
      <w:r w:rsidRPr="00E71736">
        <w:rPr>
          <w:rFonts w:eastAsia="宋体"/>
          <w:color w:val="000000"/>
          <w:kern w:val="2"/>
          <w:vertAlign w:val="superscript"/>
          <w14:ligatures w14:val="standardContextual"/>
        </w:rPr>
        <w:t>1</w:t>
      </w:r>
      <w:r w:rsidRPr="00E71736">
        <w:rPr>
          <w:rFonts w:ascii="Times" w:eastAsia="宋体" w:hAnsi="Times"/>
          <w:iCs/>
          <w:color w:val="000000"/>
        </w:rPr>
        <w:t>*</w:t>
      </w:r>
    </w:p>
    <w:bookmarkEnd w:id="0"/>
    <w:p w14:paraId="226A2C5E" w14:textId="77777777" w:rsidR="00E71736" w:rsidRPr="00E71736" w:rsidRDefault="00E71736" w:rsidP="00E71736">
      <w:pPr>
        <w:spacing w:beforeLines="50" w:before="156" w:afterLines="50" w:after="156"/>
        <w:rPr>
          <w:rFonts w:ascii="Times" w:eastAsia="宋体" w:hAnsi="Times"/>
          <w:color w:val="000000"/>
        </w:rPr>
      </w:pPr>
      <w:r w:rsidRPr="00E71736">
        <w:rPr>
          <w:rFonts w:ascii="Times" w:eastAsia="宋体" w:hAnsi="Times"/>
          <w:color w:val="000000"/>
        </w:rPr>
        <w:t>National Engineering Laboratory for Modern Silk, College of Textile and Clothing Engineering, Soochow University, Suzhou, 215123, P. R. China</w:t>
      </w:r>
    </w:p>
    <w:p w14:paraId="5E34CD1E" w14:textId="77777777" w:rsidR="00E71736" w:rsidRPr="00E71736" w:rsidRDefault="00E71736" w:rsidP="00E71736">
      <w:pPr>
        <w:spacing w:beforeLines="50" w:before="156" w:afterLines="50" w:after="156"/>
        <w:rPr>
          <w:rFonts w:ascii="Calibri" w:eastAsia="宋体" w:hAnsi="Calibri"/>
          <w:color w:val="000000"/>
          <w:kern w:val="2"/>
          <w:sz w:val="21"/>
        </w:rPr>
      </w:pPr>
      <w:r w:rsidRPr="00E71736">
        <w:rPr>
          <w:color w:val="000000"/>
        </w:rPr>
        <w:t>*Corresponding author</w:t>
      </w:r>
      <w:r w:rsidRPr="00E71736">
        <w:rPr>
          <w:rFonts w:eastAsia="宋体"/>
          <w:color w:val="000000"/>
        </w:rPr>
        <w:t>s</w:t>
      </w:r>
      <w:r w:rsidRPr="00E71736">
        <w:rPr>
          <w:color w:val="000000"/>
        </w:rPr>
        <w:t>. E-mail:</w:t>
      </w:r>
      <w:r w:rsidRPr="00E71736">
        <w:rPr>
          <w:rFonts w:eastAsia="宋体"/>
          <w:color w:val="000000"/>
        </w:rPr>
        <w:t xml:space="preserve"> </w:t>
      </w:r>
      <w:hyperlink r:id="rId6" w:history="1">
        <w:r w:rsidRPr="00E71736">
          <w:rPr>
            <w:rFonts w:eastAsia="宋体"/>
            <w:color w:val="0026E5"/>
            <w:u w:val="single"/>
          </w:rPr>
          <w:t>hqiu@suda.edu.cn</w:t>
        </w:r>
      </w:hyperlink>
      <w:r w:rsidRPr="00E71736">
        <w:rPr>
          <w:rFonts w:eastAsia="宋体"/>
          <w:color w:val="000000"/>
        </w:rPr>
        <w:t xml:space="preserve"> (Hui Qiu); </w:t>
      </w:r>
      <w:hyperlink r:id="rId7" w:history="1">
        <w:r w:rsidRPr="00E71736">
          <w:rPr>
            <w:rFonts w:eastAsia="宋体"/>
            <w:color w:val="0026E5"/>
            <w:u w:val="single"/>
          </w:rPr>
          <w:t>kqzhang@suda.edu.cn</w:t>
        </w:r>
      </w:hyperlink>
      <w:r w:rsidRPr="00E71736">
        <w:rPr>
          <w:rFonts w:eastAsia="宋体"/>
          <w:color w:val="000000"/>
        </w:rPr>
        <w:t xml:space="preserve"> (Ke-Qin Zhang); </w:t>
      </w:r>
      <w:hyperlink r:id="rId8" w:history="1">
        <w:r w:rsidRPr="00E71736">
          <w:rPr>
            <w:rFonts w:eastAsia="宋体"/>
            <w:color w:val="0026E5"/>
            <w:u w:val="single"/>
          </w:rPr>
          <w:t>xqwang@suda.edu.cn</w:t>
        </w:r>
      </w:hyperlink>
      <w:r w:rsidRPr="00E71736">
        <w:rPr>
          <w:rFonts w:eastAsia="宋体"/>
          <w:color w:val="000000"/>
        </w:rPr>
        <w:t xml:space="preserve"> (Xiao-Qiao Wang)</w:t>
      </w:r>
    </w:p>
    <w:p w14:paraId="7D9A3100" w14:textId="18413723" w:rsidR="00C104CE" w:rsidRPr="00B20D48" w:rsidRDefault="00F960DC" w:rsidP="00E71736">
      <w:pPr>
        <w:spacing w:beforeLines="50" w:before="156" w:afterLines="50" w:after="156"/>
        <w:rPr>
          <w:b/>
          <w:bCs/>
          <w:color w:val="000000" w:themeColor="text1"/>
          <w:lang w:bidi="ar"/>
        </w:rPr>
      </w:pPr>
      <w:bookmarkStart w:id="2" w:name="_Hlk105956743"/>
      <w:r>
        <w:rPr>
          <w:rFonts w:eastAsiaTheme="minorEastAsia" w:hint="eastAsia"/>
          <w:b/>
          <w:bCs/>
          <w:color w:val="000000" w:themeColor="text1"/>
          <w:lang w:bidi="ar"/>
        </w:rPr>
        <w:t>N</w:t>
      </w:r>
      <w:r w:rsidR="00C104CE" w:rsidRPr="00B20D48">
        <w:rPr>
          <w:b/>
          <w:bCs/>
          <w:color w:val="000000" w:themeColor="text1"/>
          <w:lang w:bidi="ar"/>
        </w:rPr>
        <w:t xml:space="preserve">ote </w:t>
      </w:r>
      <w:bookmarkEnd w:id="2"/>
      <w:r w:rsidR="00C104CE" w:rsidRPr="00B20D48">
        <w:rPr>
          <w:b/>
          <w:bCs/>
          <w:color w:val="000000" w:themeColor="text1"/>
          <w:lang w:bidi="ar"/>
        </w:rPr>
        <w:t>S</w:t>
      </w:r>
      <w:r w:rsidR="00C104CE" w:rsidRPr="00B20D48">
        <w:rPr>
          <w:rFonts w:hint="eastAsia"/>
          <w:b/>
          <w:bCs/>
          <w:color w:val="000000" w:themeColor="text1"/>
          <w:lang w:bidi="ar"/>
        </w:rPr>
        <w:t>1</w:t>
      </w:r>
      <w:r w:rsidR="00C104CE" w:rsidRPr="00B20D48">
        <w:rPr>
          <w:b/>
          <w:bCs/>
          <w:color w:val="000000" w:themeColor="text1"/>
          <w:lang w:bidi="ar"/>
        </w:rPr>
        <w:t xml:space="preserve"> Calculation of average UV-vis-NIR spectral reflectivity</w:t>
      </w:r>
    </w:p>
    <w:p w14:paraId="1F56BEBE" w14:textId="57A3E00C" w:rsidR="00C104CE" w:rsidRPr="00B20D48" w:rsidRDefault="00C104CE" w:rsidP="00E71736">
      <w:pPr>
        <w:spacing w:beforeLines="50" w:before="156" w:afterLines="50" w:after="156"/>
        <w:rPr>
          <w:bCs/>
          <w:color w:val="000000" w:themeColor="text1"/>
        </w:rPr>
      </w:pPr>
      <w:r w:rsidRPr="00B20D48">
        <w:rPr>
          <w:rFonts w:hint="eastAsia"/>
          <w:bCs/>
          <w:color w:val="000000" w:themeColor="text1"/>
        </w:rPr>
        <w:t xml:space="preserve">The </w:t>
      </w:r>
      <w:r w:rsidRPr="00B20D48">
        <w:rPr>
          <w:bCs/>
          <w:color w:val="000000" w:themeColor="text1"/>
        </w:rPr>
        <w:t xml:space="preserve">average reflectivity </w:t>
      </w:r>
      <m:oMath>
        <m:sSub>
          <m:sSubPr>
            <m:ctrlPr>
              <w:rPr>
                <w:rFonts w:ascii="Cambria Math" w:hAnsi="Cambria Math"/>
                <w:bCs/>
                <w:i/>
                <w:color w:val="000000" w:themeColor="text1"/>
              </w:rPr>
            </m:ctrlPr>
          </m:sSubPr>
          <m:e>
            <m:r>
              <w:rPr>
                <w:rFonts w:ascii="Cambria Math" w:hAnsi="Cambria Math"/>
                <w:color w:val="000000" w:themeColor="text1"/>
              </w:rPr>
              <m:t>(</m:t>
            </m:r>
            <m:acc>
              <m:accPr>
                <m:chr m:val="̅"/>
                <m:ctrlPr>
                  <w:rPr>
                    <w:rFonts w:ascii="Cambria Math" w:hAnsi="Cambria Math"/>
                    <w:bCs/>
                    <w:i/>
                    <w:color w:val="000000" w:themeColor="text1"/>
                  </w:rPr>
                </m:ctrlPr>
              </m:accPr>
              <m:e>
                <m:r>
                  <w:rPr>
                    <w:rFonts w:ascii="Cambria Math" w:hAnsi="Cambria Math"/>
                    <w:color w:val="000000" w:themeColor="text1"/>
                  </w:rPr>
                  <m:t>R</m:t>
                </m:r>
              </m:e>
            </m:acc>
          </m:e>
          <m:sub>
            <m:r>
              <w:rPr>
                <w:rFonts w:ascii="Cambria Math" w:hAnsi="Cambria Math"/>
                <w:color w:val="000000" w:themeColor="text1"/>
              </w:rPr>
              <m:t>solar</m:t>
            </m:r>
          </m:sub>
        </m:sSub>
        <m:r>
          <w:rPr>
            <w:rFonts w:ascii="Cambria Math" w:hAnsi="Cambria Math"/>
            <w:color w:val="000000" w:themeColor="text1"/>
          </w:rPr>
          <m:t>)</m:t>
        </m:r>
      </m:oMath>
      <w:r w:rsidRPr="00B20D48">
        <w:rPr>
          <w:bCs/>
          <w:color w:val="000000" w:themeColor="text1"/>
        </w:rPr>
        <w:t xml:space="preserve"> in the range of 0.</w:t>
      </w:r>
      <w:r w:rsidRPr="00B20D48">
        <w:rPr>
          <w:rFonts w:hint="eastAsia"/>
          <w:bCs/>
          <w:color w:val="000000" w:themeColor="text1"/>
        </w:rPr>
        <w:t>28</w:t>
      </w:r>
      <w:r w:rsidR="002C341A" w:rsidRPr="00B20D48">
        <w:rPr>
          <w:rFonts w:eastAsiaTheme="minorEastAsia" w:hint="eastAsia"/>
          <w:bCs/>
          <w:color w:val="000000" w:themeColor="text1"/>
        </w:rPr>
        <w:t>-</w:t>
      </w:r>
      <w:r w:rsidRPr="00B20D48">
        <w:rPr>
          <w:bCs/>
          <w:color w:val="000000" w:themeColor="text1"/>
        </w:rPr>
        <w:t>2.5 μm was obtained by</w:t>
      </w:r>
    </w:p>
    <w:p w14:paraId="5DE04EAC" w14:textId="77777777" w:rsidR="00C104CE" w:rsidRPr="00B20D48" w:rsidRDefault="00000000" w:rsidP="00E71736">
      <w:pPr>
        <w:spacing w:beforeLines="50" w:before="156" w:afterLines="50" w:after="156"/>
        <w:rPr>
          <w:bCs/>
          <w:iCs/>
          <w:color w:val="000000" w:themeColor="text1"/>
        </w:rPr>
      </w:pPr>
      <m:oMathPara>
        <m:oMath>
          <m:eqArr>
            <m:eqArrPr>
              <m:maxDist m:val="1"/>
              <m:ctrlPr>
                <w:rPr>
                  <w:rFonts w:ascii="Cambria Math" w:hAnsi="Cambria Math"/>
                  <w:bCs/>
                  <w:iCs/>
                  <w:color w:val="000000" w:themeColor="text1"/>
                </w:rPr>
              </m:ctrlPr>
            </m:eqArrPr>
            <m:e>
              <m:sSub>
                <m:sSubPr>
                  <m:ctrlPr>
                    <w:rPr>
                      <w:rFonts w:ascii="Cambria Math" w:hAnsi="Cambria Math"/>
                      <w:bCs/>
                      <w:i/>
                      <w:color w:val="000000" w:themeColor="text1"/>
                    </w:rPr>
                  </m:ctrlPr>
                </m:sSubPr>
                <m:e>
                  <m:acc>
                    <m:accPr>
                      <m:chr m:val="̅"/>
                      <m:ctrlPr>
                        <w:rPr>
                          <w:rFonts w:ascii="Cambria Math" w:hAnsi="Cambria Math"/>
                          <w:bCs/>
                          <w:i/>
                          <w:color w:val="000000" w:themeColor="text1"/>
                        </w:rPr>
                      </m:ctrlPr>
                    </m:accPr>
                    <m:e>
                      <m:r>
                        <w:rPr>
                          <w:rFonts w:ascii="Cambria Math" w:hAnsi="Cambria Math"/>
                          <w:color w:val="000000" w:themeColor="text1"/>
                        </w:rPr>
                        <m:t>R</m:t>
                      </m:r>
                    </m:e>
                  </m:acc>
                </m:e>
                <m:sub>
                  <m:r>
                    <w:rPr>
                      <w:rFonts w:ascii="Cambria Math" w:hAnsi="Cambria Math"/>
                      <w:color w:val="000000" w:themeColor="text1"/>
                    </w:rPr>
                    <m:t>solar</m:t>
                  </m:r>
                </m:sub>
              </m:sSub>
              <m:r>
                <m:rPr>
                  <m:nor/>
                </m:rPr>
                <w:rPr>
                  <w:color w:val="000000" w:themeColor="text1"/>
                </w:rPr>
                <m:t>=</m:t>
              </m:r>
              <m:f>
                <m:fPr>
                  <m:ctrlPr>
                    <w:rPr>
                      <w:rFonts w:ascii="Cambria Math" w:hAnsi="Cambria Math"/>
                      <w:bCs/>
                      <w:i/>
                      <w:color w:val="000000" w:themeColor="text1"/>
                    </w:rPr>
                  </m:ctrlPr>
                </m:fPr>
                <m:num>
                  <m:nary>
                    <m:naryPr>
                      <m:limLoc m:val="subSup"/>
                      <m:grow m:val="1"/>
                      <m:ctrlPr>
                        <w:rPr>
                          <w:rFonts w:ascii="Cambria Math" w:hAnsi="Cambria Math"/>
                          <w:bCs/>
                          <w:i/>
                          <w:color w:val="000000" w:themeColor="text1"/>
                        </w:rPr>
                      </m:ctrlPr>
                    </m:naryPr>
                    <m:sub>
                      <m:r>
                        <m:rPr>
                          <m:nor/>
                        </m:rPr>
                        <w:rPr>
                          <w:color w:val="000000" w:themeColor="text1"/>
                        </w:rPr>
                        <m:t>0.</m:t>
                      </m:r>
                      <m:r>
                        <m:rPr>
                          <m:nor/>
                        </m:rPr>
                        <w:rPr>
                          <w:rFonts w:eastAsia="宋体"/>
                          <w:color w:val="000000" w:themeColor="text1"/>
                        </w:rPr>
                        <m:t>2</m:t>
                      </m:r>
                      <m:r>
                        <m:rPr>
                          <m:nor/>
                        </m:rPr>
                        <w:rPr>
                          <w:rFonts w:eastAsia="宋体" w:hint="eastAsia"/>
                          <w:color w:val="000000" w:themeColor="text1"/>
                        </w:rPr>
                        <m:t>8</m:t>
                      </m:r>
                      <m:r>
                        <m:rPr>
                          <m:nor/>
                        </m:rPr>
                        <w:rPr>
                          <w:color w:val="000000" w:themeColor="text1"/>
                        </w:rPr>
                        <m:t xml:space="preserve"> </m:t>
                      </m:r>
                      <m:r>
                        <m:rPr>
                          <m:nor/>
                        </m:rPr>
                        <w:rPr>
                          <w:rFonts w:eastAsia="等线"/>
                          <w:i/>
                          <w:color w:val="000000" w:themeColor="text1"/>
                        </w:rPr>
                        <m:t>μm</m:t>
                      </m:r>
                    </m:sub>
                    <m:sup>
                      <m:r>
                        <m:rPr>
                          <m:nor/>
                        </m:rPr>
                        <w:rPr>
                          <w:color w:val="000000" w:themeColor="text1"/>
                        </w:rPr>
                        <m:t xml:space="preserve">2.5 </m:t>
                      </m:r>
                      <m:r>
                        <m:rPr>
                          <m:nor/>
                        </m:rPr>
                        <w:rPr>
                          <w:rFonts w:eastAsia="等线"/>
                          <w:i/>
                          <w:color w:val="000000" w:themeColor="text1"/>
                        </w:rPr>
                        <m:t>μm</m:t>
                      </m:r>
                    </m:sup>
                    <m:e>
                      <m:sSub>
                        <m:sSubPr>
                          <m:ctrlPr>
                            <w:rPr>
                              <w:rFonts w:ascii="Cambria Math" w:hAnsi="Cambria Math"/>
                              <w:bCs/>
                              <w:i/>
                              <w:color w:val="000000" w:themeColor="text1"/>
                            </w:rPr>
                          </m:ctrlPr>
                        </m:sSubPr>
                        <m:e>
                          <m:r>
                            <m:rPr>
                              <m:nor/>
                            </m:rPr>
                            <w:rPr>
                              <w:i/>
                              <w:color w:val="000000" w:themeColor="text1"/>
                            </w:rPr>
                            <m:t>ρ</m:t>
                          </m:r>
                        </m:e>
                        <m:sub>
                          <m:r>
                            <m:rPr>
                              <m:nor/>
                            </m:rPr>
                            <w:rPr>
                              <w:i/>
                              <w:color w:val="000000" w:themeColor="text1"/>
                            </w:rPr>
                            <m:t>solar</m:t>
                          </m:r>
                        </m:sub>
                      </m:sSub>
                      <m:d>
                        <m:dPr>
                          <m:ctrlPr>
                            <w:rPr>
                              <w:rFonts w:ascii="Cambria Math" w:hAnsi="Cambria Math"/>
                              <w:bCs/>
                              <w:i/>
                              <w:color w:val="000000" w:themeColor="text1"/>
                            </w:rPr>
                          </m:ctrlPr>
                        </m:dPr>
                        <m:e>
                          <m:r>
                            <m:rPr>
                              <m:nor/>
                            </m:rPr>
                            <w:rPr>
                              <w:i/>
                              <w:color w:val="000000" w:themeColor="text1"/>
                            </w:rPr>
                            <m:t>λ</m:t>
                          </m:r>
                        </m:e>
                      </m:d>
                      <m:sSub>
                        <m:sSubPr>
                          <m:ctrlPr>
                            <w:rPr>
                              <w:rFonts w:ascii="Cambria Math" w:hAnsi="Cambria Math"/>
                              <w:bCs/>
                              <w:i/>
                              <w:color w:val="000000" w:themeColor="text1"/>
                            </w:rPr>
                          </m:ctrlPr>
                        </m:sSubPr>
                        <m:e>
                          <m:r>
                            <m:rPr>
                              <m:nor/>
                            </m:rPr>
                            <w:rPr>
                              <w:i/>
                              <w:color w:val="000000" w:themeColor="text1"/>
                            </w:rPr>
                            <m:t>I</m:t>
                          </m:r>
                        </m:e>
                        <m:sub>
                          <m:r>
                            <m:rPr>
                              <m:nor/>
                            </m:rPr>
                            <w:rPr>
                              <w:i/>
                              <w:color w:val="000000" w:themeColor="text1"/>
                            </w:rPr>
                            <m:t>solar</m:t>
                          </m:r>
                        </m:sub>
                      </m:sSub>
                      <m:d>
                        <m:dPr>
                          <m:ctrlPr>
                            <w:rPr>
                              <w:rFonts w:ascii="Cambria Math" w:hAnsi="Cambria Math"/>
                              <w:bCs/>
                              <w:i/>
                              <w:color w:val="000000" w:themeColor="text1"/>
                            </w:rPr>
                          </m:ctrlPr>
                        </m:dPr>
                        <m:e>
                          <m:r>
                            <m:rPr>
                              <m:nor/>
                            </m:rPr>
                            <w:rPr>
                              <w:i/>
                              <w:color w:val="000000" w:themeColor="text1"/>
                            </w:rPr>
                            <m:t>λ</m:t>
                          </m:r>
                        </m:e>
                      </m:d>
                      <m:r>
                        <m:rPr>
                          <m:nor/>
                        </m:rPr>
                        <w:rPr>
                          <w:color w:val="000000" w:themeColor="text1"/>
                        </w:rPr>
                        <m:t>ⅆ</m:t>
                      </m:r>
                      <m:r>
                        <m:rPr>
                          <m:nor/>
                        </m:rPr>
                        <w:rPr>
                          <w:i/>
                          <w:color w:val="000000" w:themeColor="text1"/>
                        </w:rPr>
                        <m:t>λ</m:t>
                      </m:r>
                    </m:e>
                  </m:nary>
                </m:num>
                <m:den>
                  <m:nary>
                    <m:naryPr>
                      <m:limLoc m:val="subSup"/>
                      <m:grow m:val="1"/>
                      <m:ctrlPr>
                        <w:rPr>
                          <w:rFonts w:ascii="Cambria Math" w:hAnsi="Cambria Math"/>
                          <w:bCs/>
                          <w:i/>
                          <w:color w:val="000000" w:themeColor="text1"/>
                        </w:rPr>
                      </m:ctrlPr>
                    </m:naryPr>
                    <m:sub>
                      <m:r>
                        <m:rPr>
                          <m:nor/>
                        </m:rPr>
                        <w:rPr>
                          <w:color w:val="000000" w:themeColor="text1"/>
                        </w:rPr>
                        <m:t>0.</m:t>
                      </m:r>
                      <m:r>
                        <m:rPr>
                          <m:nor/>
                        </m:rPr>
                        <w:rPr>
                          <w:rFonts w:eastAsia="宋体"/>
                          <w:color w:val="000000" w:themeColor="text1"/>
                        </w:rPr>
                        <m:t>2</m:t>
                      </m:r>
                      <m:r>
                        <m:rPr>
                          <m:nor/>
                        </m:rPr>
                        <w:rPr>
                          <w:rFonts w:eastAsia="宋体" w:hint="eastAsia"/>
                          <w:color w:val="000000" w:themeColor="text1"/>
                        </w:rPr>
                        <m:t xml:space="preserve">8 </m:t>
                      </m:r>
                      <m:r>
                        <m:rPr>
                          <m:nor/>
                        </m:rPr>
                        <w:rPr>
                          <w:rFonts w:eastAsia="等线"/>
                          <w:i/>
                          <w:color w:val="000000" w:themeColor="text1"/>
                        </w:rPr>
                        <m:t>μm</m:t>
                      </m:r>
                    </m:sub>
                    <m:sup>
                      <m:r>
                        <m:rPr>
                          <m:nor/>
                        </m:rPr>
                        <w:rPr>
                          <w:color w:val="000000" w:themeColor="text1"/>
                        </w:rPr>
                        <m:t xml:space="preserve">2.5 </m:t>
                      </m:r>
                      <m:r>
                        <m:rPr>
                          <m:nor/>
                        </m:rPr>
                        <w:rPr>
                          <w:rFonts w:eastAsia="等线"/>
                          <w:i/>
                          <w:color w:val="000000" w:themeColor="text1"/>
                        </w:rPr>
                        <m:t>μm</m:t>
                      </m:r>
                    </m:sup>
                    <m:e>
                      <m:sSub>
                        <m:sSubPr>
                          <m:ctrlPr>
                            <w:rPr>
                              <w:rFonts w:ascii="Cambria Math" w:hAnsi="Cambria Math"/>
                              <w:bCs/>
                              <w:i/>
                              <w:color w:val="000000" w:themeColor="text1"/>
                            </w:rPr>
                          </m:ctrlPr>
                        </m:sSubPr>
                        <m:e>
                          <m:r>
                            <m:rPr>
                              <m:nor/>
                            </m:rPr>
                            <w:rPr>
                              <w:i/>
                              <w:color w:val="000000" w:themeColor="text1"/>
                            </w:rPr>
                            <m:t>I</m:t>
                          </m:r>
                        </m:e>
                        <m:sub>
                          <m:r>
                            <m:rPr>
                              <m:nor/>
                            </m:rPr>
                            <w:rPr>
                              <w:i/>
                              <w:color w:val="000000" w:themeColor="text1"/>
                            </w:rPr>
                            <m:t>solar</m:t>
                          </m:r>
                        </m:sub>
                      </m:sSub>
                      <m:d>
                        <m:dPr>
                          <m:ctrlPr>
                            <w:rPr>
                              <w:rFonts w:ascii="Cambria Math" w:hAnsi="Cambria Math"/>
                              <w:bCs/>
                              <w:i/>
                              <w:color w:val="000000" w:themeColor="text1"/>
                            </w:rPr>
                          </m:ctrlPr>
                        </m:dPr>
                        <m:e>
                          <m:r>
                            <m:rPr>
                              <m:nor/>
                            </m:rPr>
                            <w:rPr>
                              <w:i/>
                              <w:color w:val="000000" w:themeColor="text1"/>
                            </w:rPr>
                            <m:t>λ</m:t>
                          </m:r>
                        </m:e>
                      </m:d>
                      <m:r>
                        <m:rPr>
                          <m:nor/>
                        </m:rPr>
                        <w:rPr>
                          <w:color w:val="000000" w:themeColor="text1"/>
                        </w:rPr>
                        <m:t>ⅆ</m:t>
                      </m:r>
                      <m:r>
                        <m:rPr>
                          <m:nor/>
                        </m:rPr>
                        <w:rPr>
                          <w:i/>
                          <w:color w:val="000000" w:themeColor="text1"/>
                        </w:rPr>
                        <m:t>λ</m:t>
                      </m:r>
                    </m:e>
                  </m:nary>
                </m:den>
              </m:f>
              <m:ctrlPr>
                <w:rPr>
                  <w:rFonts w:ascii="Cambria Math" w:hAnsi="Cambria Math"/>
                  <w:bCs/>
                  <w:i/>
                  <w:color w:val="000000" w:themeColor="text1"/>
                </w:rPr>
              </m:ctrlPr>
            </m:e>
          </m:eqArr>
          <w:bookmarkStart w:id="3" w:name="OLE_LINK15"/>
          <m:r>
            <w:rPr>
              <w:rFonts w:ascii="Cambria Math" w:hAnsi="Cambria Math"/>
              <w:color w:val="000000" w:themeColor="text1"/>
            </w:rPr>
            <m:t>(S1)</m:t>
          </m:r>
        </m:oMath>
      </m:oMathPara>
      <w:bookmarkEnd w:id="3"/>
    </w:p>
    <w:p w14:paraId="0136F98D" w14:textId="31FE40F4" w:rsidR="00C104CE" w:rsidRPr="00B20D48" w:rsidRDefault="00C104CE" w:rsidP="00E71736">
      <w:pPr>
        <w:spacing w:beforeLines="50" w:before="156" w:afterLines="50" w:after="156"/>
        <w:rPr>
          <w:color w:val="000000" w:themeColor="text1"/>
        </w:rPr>
      </w:pPr>
      <w:r w:rsidRPr="00B20D48">
        <w:rPr>
          <w:bCs/>
          <w:color w:val="000000" w:themeColor="text1"/>
        </w:rPr>
        <w:t>where</w:t>
      </w:r>
      <w:r w:rsidRPr="00B20D48">
        <w:rPr>
          <w:bCs/>
          <w:i/>
          <w:iCs/>
          <w:color w:val="000000" w:themeColor="text1"/>
        </w:rPr>
        <w:t xml:space="preserve"> λ </w:t>
      </w:r>
      <w:r w:rsidRPr="00B20D48">
        <w:rPr>
          <w:bCs/>
          <w:color w:val="000000" w:themeColor="text1"/>
        </w:rPr>
        <w:t xml:space="preserve">is the wavelength of the incident light, ranging from 0.3 to 2.5 μm, </w:t>
      </w:r>
      <w:r w:rsidR="000D10F9" w:rsidRPr="00B20D48">
        <w:rPr>
          <w:rFonts w:eastAsiaTheme="minorEastAsia"/>
          <w:bCs/>
          <w:i/>
          <w:iCs/>
          <w:color w:val="000000" w:themeColor="text1"/>
        </w:rPr>
        <w:t>ρ</w:t>
      </w:r>
      <w:r w:rsidR="000D10F9" w:rsidRPr="00B20D48">
        <w:rPr>
          <w:bCs/>
          <w:i/>
          <w:iCs/>
          <w:color w:val="000000" w:themeColor="text1"/>
          <w:vertAlign w:val="subscript"/>
        </w:rPr>
        <w:t>solar</w:t>
      </w:r>
      <w:r w:rsidR="000D10F9" w:rsidRPr="00B20D48">
        <w:rPr>
          <w:bCs/>
          <w:i/>
          <w:iCs/>
          <w:color w:val="000000" w:themeColor="text1"/>
        </w:rPr>
        <w:t xml:space="preserve">(λ) </w:t>
      </w:r>
      <w:r w:rsidR="000D10F9" w:rsidRPr="00B20D48">
        <w:rPr>
          <w:bCs/>
          <w:color w:val="000000" w:themeColor="text1"/>
        </w:rPr>
        <w:t>is the</w:t>
      </w:r>
      <w:r w:rsidR="000D10F9" w:rsidRPr="00B20D48">
        <w:rPr>
          <w:color w:val="000000" w:themeColor="text1"/>
          <w:shd w:val="clear" w:color="auto" w:fill="FFFFFF"/>
        </w:rPr>
        <w:t xml:space="preserve"> surface spectral reflectance of samples</w:t>
      </w:r>
      <w:r w:rsidR="000D10F9" w:rsidRPr="00B20D48">
        <w:rPr>
          <w:rFonts w:ascii="Segoe UI" w:eastAsiaTheme="minorEastAsia" w:hAnsi="Segoe UI" w:cs="Segoe UI" w:hint="eastAsia"/>
          <w:color w:val="000000" w:themeColor="text1"/>
          <w:shd w:val="clear" w:color="auto" w:fill="FFFFFF"/>
        </w:rPr>
        <w:t xml:space="preserve"> </w:t>
      </w:r>
      <w:r w:rsidRPr="00B20D48">
        <w:rPr>
          <w:bCs/>
          <w:color w:val="000000" w:themeColor="text1"/>
        </w:rPr>
        <w:t xml:space="preserve">and </w:t>
      </w:r>
      <w:r w:rsidRPr="00B20D48">
        <w:rPr>
          <w:bCs/>
          <w:i/>
          <w:iCs/>
          <w:color w:val="000000" w:themeColor="text1"/>
        </w:rPr>
        <w:t>I</w:t>
      </w:r>
      <w:r w:rsidRPr="00B20D48">
        <w:rPr>
          <w:bCs/>
          <w:i/>
          <w:iCs/>
          <w:color w:val="000000" w:themeColor="text1"/>
          <w:vertAlign w:val="subscript"/>
        </w:rPr>
        <w:t>solar</w:t>
      </w:r>
      <w:r w:rsidRPr="00B20D48">
        <w:rPr>
          <w:bCs/>
          <w:i/>
          <w:iCs/>
          <w:color w:val="000000" w:themeColor="text1"/>
        </w:rPr>
        <w:t xml:space="preserve">(λ) </w:t>
      </w:r>
      <w:r w:rsidRPr="00B20D48">
        <w:rPr>
          <w:bCs/>
          <w:color w:val="000000" w:themeColor="text1"/>
        </w:rPr>
        <w:t xml:space="preserve">is the normalized ASTM G173 </w:t>
      </w:r>
      <w:r w:rsidRPr="00B20D48">
        <w:rPr>
          <w:rFonts w:hint="eastAsia"/>
          <w:bCs/>
          <w:color w:val="000000" w:themeColor="text1"/>
        </w:rPr>
        <w:t>G</w:t>
      </w:r>
      <w:r w:rsidRPr="00B20D48">
        <w:rPr>
          <w:bCs/>
          <w:color w:val="000000" w:themeColor="text1"/>
        </w:rPr>
        <w:t>lobal solar radiation intensity spectrum.</w:t>
      </w:r>
    </w:p>
    <w:p w14:paraId="4A980457" w14:textId="58A6F63C" w:rsidR="00C104CE" w:rsidRPr="00B20D48" w:rsidRDefault="00F960DC" w:rsidP="00E71736">
      <w:pPr>
        <w:spacing w:beforeLines="50" w:before="156" w:afterLines="50" w:after="156"/>
        <w:rPr>
          <w:b/>
          <w:bCs/>
          <w:color w:val="000000" w:themeColor="text1"/>
          <w:lang w:bidi="ar"/>
        </w:rPr>
      </w:pPr>
      <w:r>
        <w:rPr>
          <w:rFonts w:eastAsiaTheme="minorEastAsia" w:hint="eastAsia"/>
          <w:b/>
          <w:bCs/>
          <w:color w:val="000000" w:themeColor="text1"/>
          <w:lang w:bidi="ar"/>
        </w:rPr>
        <w:t>N</w:t>
      </w:r>
      <w:r w:rsidR="00C104CE" w:rsidRPr="00B20D48">
        <w:rPr>
          <w:b/>
          <w:bCs/>
          <w:color w:val="000000" w:themeColor="text1"/>
          <w:lang w:bidi="ar"/>
        </w:rPr>
        <w:t>ote S</w:t>
      </w:r>
      <w:r w:rsidR="00C104CE" w:rsidRPr="00B20D48">
        <w:rPr>
          <w:rFonts w:hint="eastAsia"/>
          <w:b/>
          <w:bCs/>
          <w:color w:val="000000" w:themeColor="text1"/>
          <w:lang w:bidi="ar"/>
        </w:rPr>
        <w:t>2</w:t>
      </w:r>
      <w:r w:rsidR="00C104CE" w:rsidRPr="00B20D48">
        <w:rPr>
          <w:b/>
          <w:bCs/>
          <w:color w:val="000000" w:themeColor="text1"/>
          <w:lang w:bidi="ar"/>
        </w:rPr>
        <w:t xml:space="preserve"> Calculation of average MIR spectral emissivity</w:t>
      </w:r>
    </w:p>
    <w:p w14:paraId="44EB6771" w14:textId="3B7AE720" w:rsidR="00C104CE" w:rsidRPr="00B20D48" w:rsidRDefault="00C104CE" w:rsidP="00E71736">
      <w:pPr>
        <w:spacing w:beforeLines="50" w:before="156" w:afterLines="50" w:after="156"/>
        <w:rPr>
          <w:bCs/>
          <w:color w:val="000000" w:themeColor="text1"/>
        </w:rPr>
      </w:pPr>
      <w:r w:rsidRPr="00B20D48">
        <w:rPr>
          <w:bCs/>
          <w:color w:val="000000" w:themeColor="text1"/>
        </w:rPr>
        <w:t>The average emissivity</w:t>
      </w:r>
      <w:r w:rsidRPr="00B20D48">
        <w:rPr>
          <w:rFonts w:hint="eastAsia"/>
          <w:bCs/>
          <w:color w:val="000000" w:themeColor="text1"/>
        </w:rPr>
        <w:t xml:space="preserve"> (</w:t>
      </w:r>
      <m:oMath>
        <m:bar>
          <m:barPr>
            <m:pos m:val="top"/>
            <m:ctrlPr>
              <w:rPr>
                <w:rFonts w:ascii="Cambria Math" w:hAnsi="Cambria Math"/>
                <w:bCs/>
                <w:i/>
                <w:color w:val="000000" w:themeColor="text1"/>
              </w:rPr>
            </m:ctrlPr>
          </m:barPr>
          <m:e>
            <m:r>
              <m:rPr>
                <m:nor/>
              </m:rPr>
              <w:rPr>
                <w:i/>
                <w:color w:val="000000" w:themeColor="text1"/>
              </w:rPr>
              <m:t>ε</m:t>
            </m:r>
          </m:e>
        </m:bar>
      </m:oMath>
      <w:r w:rsidRPr="00B20D48">
        <w:rPr>
          <w:rFonts w:hint="eastAsia"/>
          <w:bCs/>
          <w:color w:val="000000" w:themeColor="text1"/>
        </w:rPr>
        <w:t>)</w:t>
      </w:r>
      <w:r w:rsidRPr="00B20D48">
        <w:rPr>
          <w:bCs/>
          <w:color w:val="000000" w:themeColor="text1"/>
        </w:rPr>
        <w:t xml:space="preserve"> in the "atmospheric window" (8-13 μm) can be calculated by:</w:t>
      </w:r>
    </w:p>
    <w:p w14:paraId="15EC3684" w14:textId="607007EE" w:rsidR="00C104CE" w:rsidRPr="00B20D48" w:rsidRDefault="00C104CE" w:rsidP="00E71736">
      <w:pPr>
        <w:spacing w:beforeLines="50" w:before="156" w:afterLines="50" w:after="156"/>
        <w:rPr>
          <w:bCs/>
          <w:i/>
          <w:iCs/>
          <w:color w:val="000000" w:themeColor="text1"/>
        </w:rPr>
      </w:pPr>
      <m:oMathPara>
        <m:oMathParaPr>
          <m:jc m:val="center"/>
        </m:oMathParaPr>
        <m:oMath>
          <m:r>
            <w:rPr>
              <w:rFonts w:ascii="Cambria Math" w:hAnsi="Cambria Math"/>
              <w:color w:val="000000" w:themeColor="text1"/>
            </w:rPr>
            <m:t xml:space="preserve">                                                            </m:t>
          </m:r>
          <m:bar>
            <m:barPr>
              <m:pos m:val="top"/>
              <m:ctrlPr>
                <w:rPr>
                  <w:rFonts w:ascii="Cambria Math" w:hAnsi="Cambria Math"/>
                  <w:bCs/>
                  <w:i/>
                  <w:color w:val="000000" w:themeColor="text1"/>
                </w:rPr>
              </m:ctrlPr>
            </m:barPr>
            <m:e>
              <m:r>
                <m:rPr>
                  <m:nor/>
                </m:rPr>
                <w:rPr>
                  <w:i/>
                  <w:color w:val="000000" w:themeColor="text1"/>
                </w:rPr>
                <m:t>ε</m:t>
              </m:r>
            </m:e>
          </m:bar>
          <m:r>
            <m:rPr>
              <m:nor/>
            </m:rPr>
            <w:rPr>
              <w:color w:val="000000" w:themeColor="text1"/>
            </w:rPr>
            <m:t>=</m:t>
          </m:r>
          <m:f>
            <m:fPr>
              <m:ctrlPr>
                <w:rPr>
                  <w:rFonts w:ascii="Cambria Math" w:hAnsi="Cambria Math"/>
                  <w:bCs/>
                  <w:i/>
                  <w:color w:val="000000" w:themeColor="text1"/>
                </w:rPr>
              </m:ctrlPr>
            </m:fPr>
            <m:num>
              <m:nary>
                <m:naryPr>
                  <m:limLoc m:val="subSup"/>
                  <m:grow m:val="1"/>
                  <m:ctrlPr>
                    <w:rPr>
                      <w:rFonts w:ascii="Cambria Math" w:hAnsi="Cambria Math"/>
                      <w:bCs/>
                      <w:i/>
                      <w:color w:val="000000" w:themeColor="text1"/>
                    </w:rPr>
                  </m:ctrlPr>
                </m:naryPr>
                <m:sub>
                  <m:r>
                    <m:rPr>
                      <m:nor/>
                    </m:rPr>
                    <w:rPr>
                      <w:color w:val="000000" w:themeColor="text1"/>
                    </w:rPr>
                    <m:t xml:space="preserve">8 </m:t>
                  </m:r>
                  <m:r>
                    <m:rPr>
                      <m:nor/>
                    </m:rPr>
                    <w:rPr>
                      <w:rFonts w:eastAsia="等线"/>
                      <w:i/>
                      <w:color w:val="000000" w:themeColor="text1"/>
                    </w:rPr>
                    <m:t>μm</m:t>
                  </m:r>
                </m:sub>
                <m:sup>
                  <m:r>
                    <m:rPr>
                      <m:nor/>
                    </m:rPr>
                    <w:rPr>
                      <w:color w:val="000000" w:themeColor="text1"/>
                    </w:rPr>
                    <m:t xml:space="preserve">13 </m:t>
                  </m:r>
                  <m:r>
                    <m:rPr>
                      <m:nor/>
                    </m:rPr>
                    <w:rPr>
                      <w:rFonts w:eastAsia="等线"/>
                      <w:i/>
                      <w:color w:val="000000" w:themeColor="text1"/>
                    </w:rPr>
                    <m:t>μm</m:t>
                  </m:r>
                </m:sup>
                <m:e>
                  <m:r>
                    <m:rPr>
                      <m:nor/>
                    </m:rPr>
                    <w:rPr>
                      <w:i/>
                      <w:color w:val="000000" w:themeColor="text1"/>
                    </w:rPr>
                    <m:t>ε</m:t>
                  </m:r>
                  <m:d>
                    <m:dPr>
                      <m:ctrlPr>
                        <w:rPr>
                          <w:rFonts w:ascii="Cambria Math" w:hAnsi="Cambria Math"/>
                          <w:bCs/>
                          <w:i/>
                          <w:color w:val="000000" w:themeColor="text1"/>
                        </w:rPr>
                      </m:ctrlPr>
                    </m:dPr>
                    <m:e>
                      <m:r>
                        <m:rPr>
                          <m:nor/>
                        </m:rPr>
                        <w:rPr>
                          <w:i/>
                          <w:color w:val="000000" w:themeColor="text1"/>
                        </w:rPr>
                        <m:t>λ</m:t>
                      </m:r>
                      <m:r>
                        <m:rPr>
                          <m:nor/>
                        </m:rPr>
                        <w:rPr>
                          <w:rFonts w:eastAsia="等线"/>
                          <w:color w:val="000000" w:themeColor="text1"/>
                        </w:rPr>
                        <m:t>,</m:t>
                      </m:r>
                      <m:r>
                        <m:rPr>
                          <m:nor/>
                        </m:rPr>
                        <w:rPr>
                          <w:rFonts w:ascii="Cambria Math" w:eastAsia="等线" w:hint="eastAsia"/>
                          <w:color w:val="000000" w:themeColor="text1"/>
                        </w:rPr>
                        <m:t xml:space="preserve"> </m:t>
                      </m:r>
                      <m:r>
                        <m:rPr>
                          <m:nor/>
                        </m:rPr>
                        <w:rPr>
                          <w:rFonts w:eastAsia="等线"/>
                          <w:i/>
                          <w:color w:val="000000" w:themeColor="text1"/>
                        </w:rPr>
                        <m:t>T</m:t>
                      </m:r>
                    </m:e>
                  </m:d>
                  <m:sSub>
                    <m:sSubPr>
                      <m:ctrlPr>
                        <w:rPr>
                          <w:rFonts w:ascii="Cambria Math" w:hAnsi="Cambria Math"/>
                          <w:bCs/>
                          <w:i/>
                          <w:color w:val="000000" w:themeColor="text1"/>
                        </w:rPr>
                      </m:ctrlPr>
                    </m:sSubPr>
                    <m:e>
                      <m:r>
                        <m:rPr>
                          <m:nor/>
                        </m:rPr>
                        <w:rPr>
                          <w:i/>
                          <w:color w:val="000000" w:themeColor="text1"/>
                        </w:rPr>
                        <m:t>I</m:t>
                      </m:r>
                    </m:e>
                    <m:sub>
                      <m:r>
                        <m:rPr>
                          <m:nor/>
                        </m:rPr>
                        <w:rPr>
                          <w:i/>
                          <w:color w:val="000000" w:themeColor="text1"/>
                        </w:rPr>
                        <m:t>BB</m:t>
                      </m:r>
                    </m:sub>
                  </m:sSub>
                  <w:bookmarkStart w:id="4" w:name="_Hlk223380731"/>
                  <m:d>
                    <m:dPr>
                      <m:ctrlPr>
                        <w:rPr>
                          <w:rFonts w:ascii="Cambria Math" w:hAnsi="Cambria Math"/>
                          <w:bCs/>
                          <w:i/>
                          <w:color w:val="000000" w:themeColor="text1"/>
                        </w:rPr>
                      </m:ctrlPr>
                    </m:dPr>
                    <m:e>
                      <m:r>
                        <m:rPr>
                          <m:nor/>
                        </m:rPr>
                        <w:rPr>
                          <w:i/>
                          <w:color w:val="000000" w:themeColor="text1"/>
                        </w:rPr>
                        <m:t>λ</m:t>
                      </m:r>
                      <m:r>
                        <m:rPr>
                          <m:nor/>
                        </m:rPr>
                        <w:rPr>
                          <w:rFonts w:eastAsia="等线"/>
                          <w:color w:val="000000" w:themeColor="text1"/>
                        </w:rPr>
                        <m:t>,</m:t>
                      </m:r>
                      <m:r>
                        <m:rPr>
                          <m:nor/>
                        </m:rPr>
                        <w:rPr>
                          <w:rFonts w:ascii="Cambria Math" w:eastAsia="等线" w:hint="eastAsia"/>
                          <w:color w:val="000000" w:themeColor="text1"/>
                        </w:rPr>
                        <m:t xml:space="preserve"> </m:t>
                      </m:r>
                      <m:r>
                        <m:rPr>
                          <m:nor/>
                        </m:rPr>
                        <w:rPr>
                          <w:rFonts w:eastAsia="等线"/>
                          <w:i/>
                          <w:color w:val="000000" w:themeColor="text1"/>
                        </w:rPr>
                        <m:t>T</m:t>
                      </m:r>
                    </m:e>
                  </m:d>
                  <w:bookmarkEnd w:id="4"/>
                  <m:r>
                    <m:rPr>
                      <m:nor/>
                    </m:rPr>
                    <w:rPr>
                      <w:color w:val="000000" w:themeColor="text1"/>
                    </w:rPr>
                    <m:t>ⅆ</m:t>
                  </m:r>
                  <m:r>
                    <m:rPr>
                      <m:nor/>
                    </m:rPr>
                    <w:rPr>
                      <w:i/>
                      <w:color w:val="000000" w:themeColor="text1"/>
                    </w:rPr>
                    <m:t>λ</m:t>
                  </m:r>
                </m:e>
              </m:nary>
            </m:num>
            <m:den>
              <m:nary>
                <m:naryPr>
                  <m:limLoc m:val="subSup"/>
                  <m:grow m:val="1"/>
                  <m:ctrlPr>
                    <w:rPr>
                      <w:rFonts w:ascii="Cambria Math" w:hAnsi="Cambria Math"/>
                      <w:bCs/>
                      <w:i/>
                      <w:color w:val="000000" w:themeColor="text1"/>
                    </w:rPr>
                  </m:ctrlPr>
                </m:naryPr>
                <m:sub>
                  <m:r>
                    <m:rPr>
                      <m:nor/>
                    </m:rPr>
                    <w:rPr>
                      <w:color w:val="000000" w:themeColor="text1"/>
                    </w:rPr>
                    <m:t xml:space="preserve">8 </m:t>
                  </m:r>
                  <m:r>
                    <m:rPr>
                      <m:nor/>
                    </m:rPr>
                    <w:rPr>
                      <w:rFonts w:eastAsia="等线"/>
                      <w:i/>
                      <w:color w:val="000000" w:themeColor="text1"/>
                    </w:rPr>
                    <m:t>μm</m:t>
                  </m:r>
                </m:sub>
                <m:sup>
                  <m:r>
                    <m:rPr>
                      <m:nor/>
                    </m:rPr>
                    <w:rPr>
                      <w:rFonts w:eastAsia="等线"/>
                      <w:color w:val="000000" w:themeColor="text1"/>
                    </w:rPr>
                    <m:t xml:space="preserve">13 </m:t>
                  </m:r>
                  <m:r>
                    <m:rPr>
                      <m:nor/>
                    </m:rPr>
                    <w:rPr>
                      <w:rFonts w:eastAsia="等线"/>
                      <w:i/>
                      <w:color w:val="000000" w:themeColor="text1"/>
                    </w:rPr>
                    <m:t>μm</m:t>
                  </m:r>
                </m:sup>
                <m:e>
                  <m:sSub>
                    <m:sSubPr>
                      <m:ctrlPr>
                        <w:rPr>
                          <w:rFonts w:ascii="Cambria Math" w:hAnsi="Cambria Math"/>
                          <w:bCs/>
                          <w:i/>
                          <w:color w:val="000000" w:themeColor="text1"/>
                        </w:rPr>
                      </m:ctrlPr>
                    </m:sSubPr>
                    <m:e>
                      <m:r>
                        <m:rPr>
                          <m:nor/>
                        </m:rPr>
                        <w:rPr>
                          <w:i/>
                          <w:color w:val="000000" w:themeColor="text1"/>
                        </w:rPr>
                        <m:t>I</m:t>
                      </m:r>
                    </m:e>
                    <m:sub>
                      <m:r>
                        <m:rPr>
                          <m:nor/>
                        </m:rPr>
                        <w:rPr>
                          <w:i/>
                          <w:color w:val="000000" w:themeColor="text1"/>
                        </w:rPr>
                        <m:t>BB</m:t>
                      </m:r>
                    </m:sub>
                  </m:sSub>
                  <m:d>
                    <m:dPr>
                      <m:ctrlPr>
                        <w:rPr>
                          <w:rFonts w:ascii="Cambria Math" w:hAnsi="Cambria Math"/>
                          <w:bCs/>
                          <w:i/>
                          <w:color w:val="000000" w:themeColor="text1"/>
                        </w:rPr>
                      </m:ctrlPr>
                    </m:dPr>
                    <m:e>
                      <m:r>
                        <m:rPr>
                          <m:nor/>
                        </m:rPr>
                        <w:rPr>
                          <w:i/>
                          <w:color w:val="000000" w:themeColor="text1"/>
                        </w:rPr>
                        <m:t>λ</m:t>
                      </m:r>
                      <m:r>
                        <m:rPr>
                          <m:nor/>
                        </m:rPr>
                        <w:rPr>
                          <w:color w:val="000000" w:themeColor="text1"/>
                        </w:rPr>
                        <m:t>,</m:t>
                      </m:r>
                      <m:r>
                        <m:rPr>
                          <m:nor/>
                        </m:rPr>
                        <w:rPr>
                          <w:rFonts w:ascii="Cambria Math" w:eastAsiaTheme="minorEastAsia" w:hint="eastAsia"/>
                          <w:color w:val="000000" w:themeColor="text1"/>
                        </w:rPr>
                        <m:t xml:space="preserve"> </m:t>
                      </m:r>
                      <m:r>
                        <m:rPr>
                          <m:nor/>
                        </m:rPr>
                        <w:rPr>
                          <w:i/>
                          <w:color w:val="000000" w:themeColor="text1"/>
                        </w:rPr>
                        <m:t>T</m:t>
                      </m:r>
                    </m:e>
                  </m:d>
                  <m:r>
                    <m:rPr>
                      <m:nor/>
                    </m:rPr>
                    <w:rPr>
                      <w:color w:val="000000" w:themeColor="text1"/>
                    </w:rPr>
                    <m:t>ⅆ</m:t>
                  </m:r>
                  <m:r>
                    <m:rPr>
                      <m:nor/>
                    </m:rPr>
                    <w:rPr>
                      <w:i/>
                      <w:color w:val="000000" w:themeColor="text1"/>
                    </w:rPr>
                    <m:t>λ</m:t>
                  </m:r>
                </m:e>
              </m:nary>
            </m:den>
          </m:f>
          <m:r>
            <w:rPr>
              <w:rFonts w:ascii="Cambria Math" w:hAnsi="Cambria Math"/>
              <w:color w:val="000000" w:themeColor="text1"/>
            </w:rPr>
            <m:t xml:space="preserve">                                                    </m:t>
          </m:r>
          <m:r>
            <w:rPr>
              <w:rFonts w:ascii="Cambria Math" w:eastAsiaTheme="minorEastAsia" w:hAnsi="Cambria Math"/>
              <w:color w:val="000000" w:themeColor="text1"/>
            </w:rPr>
            <m:t xml:space="preserve">  </m:t>
          </m:r>
          <m:r>
            <w:rPr>
              <w:rFonts w:ascii="Cambria Math" w:hAnsi="Cambria Math"/>
              <w:color w:val="000000" w:themeColor="text1"/>
            </w:rPr>
            <m:t xml:space="preserve">  (S2)      </m:t>
          </m:r>
        </m:oMath>
      </m:oMathPara>
    </w:p>
    <w:p w14:paraId="21F41EFA" w14:textId="09386FF6" w:rsidR="008749A2" w:rsidRPr="00B20D48" w:rsidRDefault="00C104CE" w:rsidP="00E71736">
      <w:pPr>
        <w:spacing w:beforeLines="50" w:before="156" w:afterLines="50" w:after="156"/>
        <w:rPr>
          <w:color w:val="000000" w:themeColor="text1"/>
          <w:shd w:val="clear" w:color="auto" w:fill="FFFFFF"/>
        </w:rPr>
      </w:pPr>
      <w:r w:rsidRPr="00B20D48">
        <w:rPr>
          <w:bCs/>
          <w:color w:val="000000" w:themeColor="text1"/>
        </w:rPr>
        <w:t>where</w:t>
      </w:r>
      <w:r w:rsidRPr="00B20D48">
        <w:rPr>
          <w:bCs/>
          <w:i/>
          <w:iCs/>
          <w:color w:val="000000" w:themeColor="text1"/>
        </w:rPr>
        <w:t xml:space="preserve"> I</w:t>
      </w:r>
      <w:r w:rsidRPr="00B20D48">
        <w:rPr>
          <w:bCs/>
          <w:i/>
          <w:iCs/>
          <w:color w:val="000000" w:themeColor="text1"/>
          <w:vertAlign w:val="subscript"/>
        </w:rPr>
        <w:t>BB</w:t>
      </w:r>
      <w:r w:rsidRPr="00B20D48">
        <w:rPr>
          <w:bCs/>
          <w:color w:val="000000" w:themeColor="text1"/>
        </w:rPr>
        <w:t xml:space="preserve"> is the spectral intensity of blackbody emission, and </w:t>
      </w:r>
      <w:r w:rsidRPr="00B20D48">
        <w:rPr>
          <w:bCs/>
          <w:i/>
          <w:iCs/>
          <w:color w:val="000000" w:themeColor="text1"/>
        </w:rPr>
        <w:t>ε</w:t>
      </w:r>
      <w:r w:rsidR="002C341A" w:rsidRPr="00B20D48">
        <w:rPr>
          <w:rFonts w:eastAsiaTheme="minorEastAsia" w:hint="eastAsia"/>
          <w:bCs/>
          <w:i/>
          <w:iCs/>
          <w:color w:val="000000" w:themeColor="text1"/>
        </w:rPr>
        <w:t xml:space="preserve"> </w:t>
      </w:r>
      <w:r w:rsidR="002C341A" w:rsidRPr="00B20D48">
        <w:rPr>
          <w:rFonts w:eastAsiaTheme="minorEastAsia" w:hint="eastAsia"/>
          <w:bCs/>
          <w:color w:val="000000" w:themeColor="text1"/>
        </w:rPr>
        <w:t>(</w:t>
      </w:r>
      <w:r w:rsidR="002C341A" w:rsidRPr="00B20D48">
        <w:rPr>
          <w:i/>
          <w:iCs/>
          <w:color w:val="000000" w:themeColor="text1"/>
          <w:shd w:val="clear" w:color="auto" w:fill="FFFFFF"/>
        </w:rPr>
        <w:t>λ</w:t>
      </w:r>
      <w:r w:rsidR="002C341A" w:rsidRPr="00B20D48">
        <w:rPr>
          <w:rFonts w:eastAsiaTheme="minorEastAsia" w:hint="eastAsia"/>
          <w:color w:val="000000" w:themeColor="text1"/>
          <w:shd w:val="clear" w:color="auto" w:fill="FFFFFF"/>
        </w:rPr>
        <w:t xml:space="preserve">, </w:t>
      </w:r>
      <w:r w:rsidR="002C341A" w:rsidRPr="00B20D48">
        <w:rPr>
          <w:i/>
          <w:iCs/>
          <w:color w:val="000000" w:themeColor="text1"/>
          <w:shd w:val="clear" w:color="auto" w:fill="FFFFFF"/>
        </w:rPr>
        <w:t>T</w:t>
      </w:r>
      <w:r w:rsidR="002C341A" w:rsidRPr="00B20D48">
        <w:rPr>
          <w:rFonts w:eastAsiaTheme="minorEastAsia" w:hint="eastAsia"/>
          <w:bCs/>
          <w:color w:val="000000" w:themeColor="text1"/>
        </w:rPr>
        <w:t>)</w:t>
      </w:r>
      <w:r w:rsidRPr="00B20D48">
        <w:rPr>
          <w:bCs/>
          <w:color w:val="000000" w:themeColor="text1"/>
        </w:rPr>
        <w:t xml:space="preserve"> </w:t>
      </w:r>
      <w:r w:rsidR="002C341A" w:rsidRPr="00B20D48">
        <w:rPr>
          <w:color w:val="000000" w:themeColor="text1"/>
          <w:shd w:val="clear" w:color="auto" w:fill="FFFFFF"/>
        </w:rPr>
        <w:t xml:space="preserve">the emittance of the sample at a given temperature </w:t>
      </w:r>
      <w:r w:rsidR="002C341A" w:rsidRPr="00B20D48">
        <w:rPr>
          <w:i/>
          <w:iCs/>
          <w:color w:val="000000" w:themeColor="text1"/>
          <w:shd w:val="clear" w:color="auto" w:fill="FFFFFF"/>
        </w:rPr>
        <w:t>T</w:t>
      </w:r>
      <w:r w:rsidR="002C341A" w:rsidRPr="00B20D48">
        <w:rPr>
          <w:color w:val="000000" w:themeColor="text1"/>
          <w:shd w:val="clear" w:color="auto" w:fill="FFFFFF"/>
        </w:rPr>
        <w:t xml:space="preserve"> and wavelength </w:t>
      </w:r>
      <w:r w:rsidR="002C341A" w:rsidRPr="00B20D48">
        <w:rPr>
          <w:i/>
          <w:iCs/>
          <w:color w:val="000000" w:themeColor="text1"/>
          <w:shd w:val="clear" w:color="auto" w:fill="FFFFFF"/>
        </w:rPr>
        <w:t>λ</w:t>
      </w:r>
      <w:r w:rsidRPr="00B20D48">
        <w:rPr>
          <w:bCs/>
          <w:color w:val="000000" w:themeColor="text1"/>
        </w:rPr>
        <w:t>.</w:t>
      </w:r>
      <w:r w:rsidR="002C341A" w:rsidRPr="00B20D48">
        <w:rPr>
          <w:rFonts w:eastAsiaTheme="minorEastAsia"/>
          <w:bCs/>
          <w:color w:val="000000" w:themeColor="text1"/>
        </w:rPr>
        <w:t xml:space="preserve"> </w:t>
      </w:r>
      <w:r w:rsidR="002C341A" w:rsidRPr="00B20D48">
        <w:rPr>
          <w:color w:val="000000" w:themeColor="text1"/>
          <w:shd w:val="clear" w:color="auto" w:fill="FFFFFF"/>
        </w:rPr>
        <w:t xml:space="preserve">In general, </w:t>
      </w:r>
      <w:r w:rsidR="002C341A" w:rsidRPr="00B20D48">
        <w:rPr>
          <w:i/>
          <w:iCs/>
          <w:color w:val="000000" w:themeColor="text1"/>
          <w:shd w:val="clear" w:color="auto" w:fill="FFFFFF"/>
        </w:rPr>
        <w:t>T</w:t>
      </w:r>
      <w:r w:rsidR="002C341A" w:rsidRPr="00B20D48">
        <w:rPr>
          <w:color w:val="000000" w:themeColor="text1"/>
          <w:shd w:val="clear" w:color="auto" w:fill="FFFFFF"/>
        </w:rPr>
        <w:t xml:space="preserve"> = 300 K, </w:t>
      </w:r>
      <w:r w:rsidR="002C341A" w:rsidRPr="00B20D48">
        <w:rPr>
          <w:i/>
          <w:iCs/>
          <w:color w:val="000000" w:themeColor="text1"/>
          <w:shd w:val="clear" w:color="auto" w:fill="FFFFFF"/>
        </w:rPr>
        <w:t>λ</w:t>
      </w:r>
      <w:r w:rsidR="002C341A" w:rsidRPr="00B20D48">
        <w:rPr>
          <w:color w:val="000000" w:themeColor="text1"/>
          <w:shd w:val="clear" w:color="auto" w:fill="FFFFFF"/>
        </w:rPr>
        <w:t xml:space="preserve"> in the band of 8</w:t>
      </w:r>
      <w:r w:rsidR="002C341A" w:rsidRPr="00B20D48">
        <w:rPr>
          <w:bCs/>
          <w:color w:val="000000" w:themeColor="text1"/>
        </w:rPr>
        <w:t>-</w:t>
      </w:r>
      <w:r w:rsidR="002C341A" w:rsidRPr="00B20D48">
        <w:rPr>
          <w:color w:val="000000" w:themeColor="text1"/>
          <w:shd w:val="clear" w:color="auto" w:fill="FFFFFF"/>
        </w:rPr>
        <w:t>13 µm.</w:t>
      </w:r>
    </w:p>
    <w:p w14:paraId="06600731" w14:textId="7C968126" w:rsidR="008749A2" w:rsidRPr="00B20D48" w:rsidRDefault="008749A2" w:rsidP="00E71736">
      <w:pPr>
        <w:spacing w:beforeLines="50" w:before="156" w:afterLines="50" w:after="156"/>
        <w:rPr>
          <w:rFonts w:eastAsiaTheme="minorEastAsia"/>
          <w:b/>
          <w:color w:val="000000" w:themeColor="text1"/>
        </w:rPr>
      </w:pPr>
      <w:r w:rsidRPr="00B20D48">
        <w:rPr>
          <w:rFonts w:eastAsia="宋体"/>
          <w:b/>
          <w:bCs/>
          <w:color w:val="000000" w:themeColor="text1"/>
          <w:lang w:eastAsia="en-US"/>
        </w:rPr>
        <w:t xml:space="preserve">Note </w:t>
      </w:r>
      <w:r w:rsidR="00F960DC">
        <w:rPr>
          <w:rFonts w:eastAsia="宋体" w:hint="eastAsia"/>
          <w:b/>
          <w:bCs/>
          <w:color w:val="000000" w:themeColor="text1"/>
        </w:rPr>
        <w:t>S</w:t>
      </w:r>
      <w:r w:rsidRPr="00B20D48">
        <w:rPr>
          <w:rFonts w:eastAsia="宋体" w:hint="eastAsia"/>
          <w:b/>
          <w:bCs/>
          <w:color w:val="000000" w:themeColor="text1"/>
        </w:rPr>
        <w:t>3</w:t>
      </w:r>
      <w:r w:rsidRPr="00B20D48">
        <w:rPr>
          <w:b/>
          <w:color w:val="000000" w:themeColor="text1"/>
        </w:rPr>
        <w:t xml:space="preserve"> Finite</w:t>
      </w:r>
      <w:r w:rsidRPr="00B20D48">
        <w:rPr>
          <w:rFonts w:eastAsiaTheme="minorEastAsia" w:hint="eastAsia"/>
          <w:b/>
          <w:color w:val="000000" w:themeColor="text1"/>
        </w:rPr>
        <w:t xml:space="preserve"> </w:t>
      </w:r>
      <w:r w:rsidR="00F960DC" w:rsidRPr="00B20D48">
        <w:rPr>
          <w:rFonts w:eastAsiaTheme="minorEastAsia"/>
          <w:b/>
          <w:color w:val="000000" w:themeColor="text1"/>
        </w:rPr>
        <w:t>e</w:t>
      </w:r>
      <w:r w:rsidRPr="00B20D48">
        <w:rPr>
          <w:rFonts w:eastAsiaTheme="minorEastAsia" w:hint="eastAsia"/>
          <w:b/>
          <w:color w:val="000000" w:themeColor="text1"/>
        </w:rPr>
        <w:t xml:space="preserve">lement </w:t>
      </w:r>
      <w:r w:rsidR="00F960DC" w:rsidRPr="00B20D48">
        <w:rPr>
          <w:rFonts w:eastAsiaTheme="minorEastAsia"/>
          <w:b/>
          <w:color w:val="000000" w:themeColor="text1"/>
        </w:rPr>
        <w:t>s</w:t>
      </w:r>
      <w:r w:rsidRPr="00B20D48">
        <w:rPr>
          <w:rFonts w:eastAsiaTheme="minorEastAsia" w:hint="eastAsia"/>
          <w:b/>
          <w:color w:val="000000" w:themeColor="text1"/>
        </w:rPr>
        <w:t>imulation</w:t>
      </w:r>
    </w:p>
    <w:p w14:paraId="55612E21" w14:textId="409622FB" w:rsidR="004B4C96" w:rsidRDefault="008749A2" w:rsidP="00F960DC">
      <w:pPr>
        <w:spacing w:beforeLines="50" w:before="156" w:afterLines="50" w:after="156"/>
        <w:jc w:val="both"/>
        <w:rPr>
          <w:rFonts w:eastAsia="等线"/>
          <w:bCs/>
          <w:color w:val="000000" w:themeColor="text1"/>
        </w:rPr>
      </w:pPr>
      <w:r w:rsidRPr="00B20D48">
        <w:rPr>
          <w:rFonts w:eastAsiaTheme="minorEastAsia"/>
          <w:bCs/>
          <w:color w:val="000000" w:themeColor="text1"/>
          <w:szCs w:val="22"/>
        </w:rPr>
        <w:t>The finite element simulation was performed using COMSOL Multiphysics by coupling the Heat Transfer in Solids module and the Surface-to-Surface Radiation module. The simulation was conducted under steady-state conditions</w:t>
      </w:r>
      <w:r w:rsidRPr="00B20D48">
        <w:rPr>
          <w:rFonts w:eastAsiaTheme="minorEastAsia" w:hint="eastAsia"/>
          <w:bCs/>
          <w:color w:val="000000" w:themeColor="text1"/>
          <w:szCs w:val="22"/>
        </w:rPr>
        <w:t xml:space="preserve">. </w:t>
      </w:r>
      <w:r w:rsidR="002208C0" w:rsidRPr="00B20D48">
        <w:rPr>
          <w:rFonts w:eastAsia="等线" w:hint="eastAsia"/>
          <w:bCs/>
          <w:color w:val="000000" w:themeColor="text1"/>
        </w:rPr>
        <w:t xml:space="preserve">The model geometry, with a total area of 10 cm </w:t>
      </w:r>
      <w:r w:rsidR="002208C0" w:rsidRPr="00B20D48">
        <w:rPr>
          <w:rFonts w:eastAsia="等线"/>
          <w:bCs/>
          <w:color w:val="000000" w:themeColor="text1"/>
        </w:rPr>
        <w:t>×</w:t>
      </w:r>
      <w:r w:rsidR="002208C0" w:rsidRPr="00B20D48">
        <w:rPr>
          <w:rFonts w:eastAsia="等线" w:hint="eastAsia"/>
          <w:bCs/>
          <w:color w:val="000000" w:themeColor="text1"/>
        </w:rPr>
        <w:t xml:space="preserve"> 5 cm, consists of two adjacent regions representing the </w:t>
      </w:r>
      <w:proofErr w:type="gramStart"/>
      <w:r w:rsidR="002208C0" w:rsidRPr="00B20D48">
        <w:rPr>
          <w:rFonts w:eastAsia="等线" w:hint="eastAsia"/>
          <w:bCs/>
          <w:color w:val="000000" w:themeColor="text1"/>
        </w:rPr>
        <w:t>PEDOT:PSS</w:t>
      </w:r>
      <w:proofErr w:type="gramEnd"/>
      <w:r w:rsidR="002208C0" w:rsidRPr="00B20D48">
        <w:rPr>
          <w:rFonts w:eastAsia="等线" w:hint="eastAsia"/>
          <w:bCs/>
          <w:color w:val="000000" w:themeColor="text1"/>
        </w:rPr>
        <w:t xml:space="preserve"> photothermal layer and the PVDF-HFP radiative cooling layer.</w:t>
      </w:r>
      <w:r w:rsidRPr="00B20D48">
        <w:rPr>
          <w:rFonts w:eastAsiaTheme="minorEastAsia" w:hint="eastAsia"/>
          <w:bCs/>
          <w:color w:val="000000" w:themeColor="text1"/>
          <w:szCs w:val="22"/>
        </w:rPr>
        <w:t xml:space="preserve"> </w:t>
      </w:r>
      <w:r w:rsidRPr="00B20D48">
        <w:rPr>
          <w:rFonts w:eastAsiaTheme="minorEastAsia"/>
          <w:bCs/>
          <w:color w:val="000000" w:themeColor="text1"/>
          <w:szCs w:val="22"/>
        </w:rPr>
        <w:t>Solar irradiance of 1000 W m</w:t>
      </w:r>
      <w:r w:rsidRPr="00B20D48">
        <w:rPr>
          <w:rFonts w:eastAsiaTheme="minorEastAsia" w:hint="eastAsia"/>
          <w:bCs/>
          <w:color w:val="000000" w:themeColor="text1"/>
          <w:szCs w:val="22"/>
          <w:vertAlign w:val="superscript"/>
        </w:rPr>
        <w:t>-2</w:t>
      </w:r>
      <w:r w:rsidRPr="00B20D48">
        <w:rPr>
          <w:rFonts w:eastAsiaTheme="minorEastAsia" w:hint="eastAsia"/>
          <w:bCs/>
          <w:color w:val="000000" w:themeColor="text1"/>
          <w:szCs w:val="22"/>
        </w:rPr>
        <w:t xml:space="preserve"> (1sun)</w:t>
      </w:r>
      <w:r w:rsidRPr="00B20D48">
        <w:rPr>
          <w:color w:val="000000" w:themeColor="text1"/>
        </w:rPr>
        <w:t xml:space="preserve"> </w:t>
      </w:r>
      <w:r w:rsidRPr="00B20D48">
        <w:rPr>
          <w:rFonts w:eastAsiaTheme="minorEastAsia"/>
          <w:bCs/>
          <w:color w:val="000000" w:themeColor="text1"/>
          <w:szCs w:val="22"/>
        </w:rPr>
        <w:t>was applied as an incident heat flux on the top surface</w:t>
      </w:r>
      <w:r w:rsidRPr="00B20D48">
        <w:rPr>
          <w:rFonts w:eastAsiaTheme="minorEastAsia" w:hint="eastAsia"/>
          <w:bCs/>
          <w:color w:val="000000" w:themeColor="text1"/>
          <w:szCs w:val="22"/>
        </w:rPr>
        <w:t xml:space="preserve">. </w:t>
      </w:r>
      <w:r w:rsidR="00417AF3" w:rsidRPr="00B20D48">
        <w:rPr>
          <w:rFonts w:eastAsiaTheme="minorEastAsia"/>
          <w:bCs/>
          <w:color w:val="000000" w:themeColor="text1"/>
          <w:szCs w:val="22"/>
        </w:rPr>
        <w:t>An ambient temperature of 25 °C</w:t>
      </w:r>
      <w:r w:rsidR="00417AF3" w:rsidRPr="00B20D48">
        <w:rPr>
          <w:rFonts w:eastAsiaTheme="minorEastAsia" w:hint="eastAsia"/>
          <w:bCs/>
          <w:color w:val="000000" w:themeColor="text1"/>
          <w:szCs w:val="22"/>
        </w:rPr>
        <w:t xml:space="preserve"> </w:t>
      </w:r>
      <w:r w:rsidR="00417AF3" w:rsidRPr="00B20D48">
        <w:rPr>
          <w:rFonts w:eastAsiaTheme="minorEastAsia"/>
          <w:bCs/>
          <w:color w:val="000000" w:themeColor="text1"/>
          <w:szCs w:val="22"/>
        </w:rPr>
        <w:t xml:space="preserve">was set as the external boundary </w:t>
      </w:r>
      <w:r w:rsidR="00417AF3" w:rsidRPr="00B20D48">
        <w:rPr>
          <w:rFonts w:eastAsiaTheme="minorEastAsia"/>
          <w:bCs/>
          <w:color w:val="000000" w:themeColor="text1"/>
          <w:szCs w:val="22"/>
        </w:rPr>
        <w:lastRenderedPageBreak/>
        <w:t>condition</w:t>
      </w:r>
      <w:r w:rsidR="00417AF3" w:rsidRPr="00B20D48">
        <w:rPr>
          <w:rFonts w:eastAsiaTheme="minorEastAsia" w:hint="eastAsia"/>
          <w:bCs/>
          <w:color w:val="000000" w:themeColor="text1"/>
          <w:szCs w:val="22"/>
        </w:rPr>
        <w:t xml:space="preserve">. </w:t>
      </w:r>
      <w:r w:rsidR="0093146F" w:rsidRPr="00B20D48">
        <w:rPr>
          <w:rFonts w:eastAsia="等线"/>
          <w:bCs/>
          <w:color w:val="000000" w:themeColor="text1"/>
        </w:rPr>
        <w:t>The material properties were defined as follows: thermal conductivity of 0.35 W m</w:t>
      </w:r>
      <w:r w:rsidR="0093146F" w:rsidRPr="00B20D48">
        <w:rPr>
          <w:rFonts w:eastAsia="等线" w:hint="eastAsia"/>
          <w:bCs/>
          <w:color w:val="000000" w:themeColor="text1"/>
          <w:vertAlign w:val="superscript"/>
        </w:rPr>
        <w:t>-1</w:t>
      </w:r>
      <w:r w:rsidR="0093146F" w:rsidRPr="00B20D48">
        <w:rPr>
          <w:rFonts w:eastAsia="等线"/>
          <w:bCs/>
          <w:color w:val="000000" w:themeColor="text1"/>
        </w:rPr>
        <w:t xml:space="preserve"> K</w:t>
      </w:r>
      <w:r w:rsidR="0093146F" w:rsidRPr="00B20D48">
        <w:rPr>
          <w:rFonts w:eastAsia="等线" w:hint="eastAsia"/>
          <w:bCs/>
          <w:color w:val="000000" w:themeColor="text1"/>
          <w:vertAlign w:val="superscript"/>
        </w:rPr>
        <w:t>-1</w:t>
      </w:r>
      <w:r w:rsidR="0093146F" w:rsidRPr="00B20D48">
        <w:rPr>
          <w:rFonts w:eastAsia="等线"/>
          <w:bCs/>
          <w:color w:val="000000" w:themeColor="text1"/>
        </w:rPr>
        <w:t xml:space="preserve"> for the </w:t>
      </w:r>
      <w:proofErr w:type="gramStart"/>
      <w:r w:rsidR="0093146F" w:rsidRPr="00B20D48">
        <w:rPr>
          <w:rFonts w:eastAsia="等线"/>
          <w:bCs/>
          <w:color w:val="000000" w:themeColor="text1"/>
        </w:rPr>
        <w:t>PEDOT:PSS</w:t>
      </w:r>
      <w:proofErr w:type="gramEnd"/>
      <w:r w:rsidR="0093146F" w:rsidRPr="00B20D48">
        <w:rPr>
          <w:rFonts w:eastAsia="等线"/>
          <w:bCs/>
          <w:color w:val="000000" w:themeColor="text1"/>
        </w:rPr>
        <w:t xml:space="preserve"> layer and 0.20 W m</w:t>
      </w:r>
      <w:r w:rsidR="0093146F" w:rsidRPr="00B20D48">
        <w:rPr>
          <w:rFonts w:eastAsia="等线" w:hint="eastAsia"/>
          <w:bCs/>
          <w:color w:val="000000" w:themeColor="text1"/>
          <w:vertAlign w:val="superscript"/>
        </w:rPr>
        <w:t>-1</w:t>
      </w:r>
      <w:r w:rsidR="0093146F" w:rsidRPr="00B20D48">
        <w:rPr>
          <w:rFonts w:eastAsia="等线"/>
          <w:bCs/>
          <w:color w:val="000000" w:themeColor="text1"/>
        </w:rPr>
        <w:t xml:space="preserve"> K</w:t>
      </w:r>
      <w:r w:rsidR="0093146F" w:rsidRPr="00B20D48">
        <w:rPr>
          <w:rFonts w:eastAsia="等线" w:hint="eastAsia"/>
          <w:bCs/>
          <w:color w:val="000000" w:themeColor="text1"/>
          <w:vertAlign w:val="superscript"/>
        </w:rPr>
        <w:t>-1</w:t>
      </w:r>
      <w:r w:rsidR="0093146F" w:rsidRPr="00B20D48">
        <w:rPr>
          <w:rFonts w:eastAsia="等线"/>
          <w:bCs/>
          <w:color w:val="000000" w:themeColor="text1"/>
        </w:rPr>
        <w:t xml:space="preserve"> for the PVDF-HFP layer</w:t>
      </w:r>
      <w:r w:rsidR="0093146F" w:rsidRPr="00B20D48">
        <w:rPr>
          <w:rFonts w:eastAsia="等线" w:hint="eastAsia"/>
          <w:bCs/>
          <w:color w:val="000000" w:themeColor="text1"/>
        </w:rPr>
        <w:t xml:space="preserve">. </w:t>
      </w:r>
      <w:r w:rsidR="0093146F" w:rsidRPr="00B20D48">
        <w:rPr>
          <w:rFonts w:eastAsia="等线"/>
          <w:bCs/>
          <w:color w:val="000000" w:themeColor="text1"/>
        </w:rPr>
        <w:t xml:space="preserve">The </w:t>
      </w:r>
      <w:proofErr w:type="gramStart"/>
      <w:r w:rsidR="0093146F" w:rsidRPr="00B20D48">
        <w:rPr>
          <w:rFonts w:eastAsia="等线"/>
          <w:bCs/>
          <w:color w:val="000000" w:themeColor="text1"/>
        </w:rPr>
        <w:t>PEDOT:PSS</w:t>
      </w:r>
      <w:proofErr w:type="gramEnd"/>
      <w:r w:rsidR="0093146F" w:rsidRPr="00B20D48">
        <w:rPr>
          <w:rFonts w:eastAsia="等线"/>
          <w:bCs/>
          <w:color w:val="000000" w:themeColor="text1"/>
        </w:rPr>
        <w:t xml:space="preserve"> photothermal layer was assigned a solar reflectance of </w:t>
      </w:r>
      <w:r w:rsidR="0093146F" w:rsidRPr="00B20D48">
        <w:rPr>
          <w:rFonts w:eastAsia="等线" w:hint="eastAsia"/>
          <w:bCs/>
          <w:color w:val="000000" w:themeColor="text1"/>
        </w:rPr>
        <w:t>10</w:t>
      </w:r>
      <w:r w:rsidR="0093146F" w:rsidRPr="00B20D48">
        <w:rPr>
          <w:rFonts w:eastAsia="等线"/>
          <w:bCs/>
          <w:color w:val="000000" w:themeColor="text1"/>
        </w:rPr>
        <w:t xml:space="preserve">% and </w:t>
      </w:r>
      <w:proofErr w:type="gramStart"/>
      <w:r w:rsidR="0093146F" w:rsidRPr="00B20D48">
        <w:rPr>
          <w:rFonts w:eastAsia="等线"/>
          <w:bCs/>
          <w:color w:val="000000" w:themeColor="text1"/>
        </w:rPr>
        <w:t>an</w:t>
      </w:r>
      <w:proofErr w:type="gramEnd"/>
      <w:r w:rsidR="0093146F" w:rsidRPr="00B20D48">
        <w:rPr>
          <w:rFonts w:eastAsia="等线"/>
          <w:bCs/>
          <w:color w:val="000000" w:themeColor="text1"/>
        </w:rPr>
        <w:t xml:space="preserve"> mid-infrared emissivity of </w:t>
      </w:r>
      <w:r w:rsidR="0093146F" w:rsidRPr="00B20D48">
        <w:rPr>
          <w:rFonts w:eastAsia="等线" w:hint="eastAsia"/>
          <w:bCs/>
          <w:color w:val="000000" w:themeColor="text1"/>
        </w:rPr>
        <w:t>35</w:t>
      </w:r>
      <w:r w:rsidR="0093146F" w:rsidRPr="00B20D48">
        <w:rPr>
          <w:rFonts w:eastAsia="等线"/>
          <w:bCs/>
          <w:color w:val="000000" w:themeColor="text1"/>
        </w:rPr>
        <w:t xml:space="preserve">%, whereas the PVDF-HFP radiative cooling layer was assigned a solar reflectance of 95% and </w:t>
      </w:r>
      <w:proofErr w:type="gramStart"/>
      <w:r w:rsidR="0093146F" w:rsidRPr="00B20D48">
        <w:rPr>
          <w:rFonts w:eastAsia="等线"/>
          <w:bCs/>
          <w:color w:val="000000" w:themeColor="text1"/>
        </w:rPr>
        <w:t>an</w:t>
      </w:r>
      <w:proofErr w:type="gramEnd"/>
      <w:r w:rsidR="0093146F" w:rsidRPr="00B20D48">
        <w:rPr>
          <w:rFonts w:eastAsia="等线"/>
          <w:bCs/>
          <w:color w:val="000000" w:themeColor="text1"/>
        </w:rPr>
        <w:t xml:space="preserve"> mid-infrared emissivity of </w:t>
      </w:r>
      <w:r w:rsidR="0093146F" w:rsidRPr="00B20D48">
        <w:rPr>
          <w:rFonts w:eastAsia="等线" w:hint="eastAsia"/>
          <w:bCs/>
          <w:color w:val="000000" w:themeColor="text1"/>
        </w:rPr>
        <w:t>90</w:t>
      </w:r>
      <w:r w:rsidR="0093146F" w:rsidRPr="00B20D48">
        <w:rPr>
          <w:rFonts w:eastAsia="等线"/>
          <w:bCs/>
          <w:color w:val="000000" w:themeColor="text1"/>
        </w:rPr>
        <w:t>%.</w:t>
      </w:r>
      <w:r w:rsidR="00F960DC">
        <w:rPr>
          <w:rFonts w:eastAsia="等线" w:hint="eastAsia"/>
          <w:bCs/>
          <w:color w:val="000000" w:themeColor="text1"/>
        </w:rPr>
        <w:t xml:space="preserve"> </w:t>
      </w:r>
    </w:p>
    <w:p w14:paraId="64D3E72D" w14:textId="39604A63" w:rsidR="00F960DC" w:rsidRPr="00F960DC" w:rsidRDefault="00F960DC" w:rsidP="00F960DC">
      <w:pPr>
        <w:spacing w:beforeLines="100" w:before="312" w:afterLines="100" w:after="312"/>
        <w:jc w:val="both"/>
        <w:rPr>
          <w:rFonts w:eastAsiaTheme="minorEastAsia" w:hint="eastAsia"/>
          <w:b/>
          <w:color w:val="000000" w:themeColor="text1"/>
          <w:sz w:val="28"/>
          <w:szCs w:val="28"/>
          <w:shd w:val="clear" w:color="auto" w:fill="FFFFFF"/>
        </w:rPr>
      </w:pPr>
      <w:r w:rsidRPr="00F960DC">
        <w:rPr>
          <w:rFonts w:eastAsia="等线" w:hint="eastAsia"/>
          <w:b/>
          <w:color w:val="000000" w:themeColor="text1"/>
          <w:sz w:val="28"/>
          <w:szCs w:val="28"/>
        </w:rPr>
        <w:t>Supplementary Figures and Tables</w:t>
      </w:r>
    </w:p>
    <w:p w14:paraId="34ECD896" w14:textId="3D2ACFA0" w:rsidR="00030501" w:rsidRDefault="00221FA1" w:rsidP="00E71736">
      <w:pPr>
        <w:spacing w:beforeLines="50" w:before="156" w:afterLines="50" w:after="156"/>
        <w:jc w:val="center"/>
        <w:rPr>
          <w:rFonts w:eastAsiaTheme="minorEastAsia"/>
        </w:rPr>
      </w:pPr>
      <w:bookmarkStart w:id="5" w:name="_Hlk224429222"/>
      <w:r>
        <w:rPr>
          <w:rFonts w:eastAsiaTheme="minorEastAsia"/>
          <w:noProof/>
        </w:rPr>
        <w:drawing>
          <wp:inline distT="0" distB="0" distL="0" distR="0" wp14:anchorId="65AE79A1" wp14:editId="76B083C1">
            <wp:extent cx="5274129" cy="1077323"/>
            <wp:effectExtent l="0" t="0" r="3175" b="8890"/>
            <wp:docPr id="178850692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506920" name="图片 1788506920"/>
                    <pic:cNvPicPr/>
                  </pic:nvPicPr>
                  <pic:blipFill rotWithShape="1">
                    <a:blip r:embed="rId9"/>
                    <a:srcRect t="10644" r="-36" b="73267"/>
                    <a:stretch>
                      <a:fillRect/>
                    </a:stretch>
                  </pic:blipFill>
                  <pic:spPr bwMode="auto">
                    <a:xfrm>
                      <a:off x="0" y="0"/>
                      <a:ext cx="5276210" cy="1077748"/>
                    </a:xfrm>
                    <a:prstGeom prst="rect">
                      <a:avLst/>
                    </a:prstGeom>
                    <a:ln>
                      <a:noFill/>
                    </a:ln>
                    <a:extLst>
                      <a:ext uri="{53640926-AAD7-44D8-BBD7-CCE9431645EC}">
                        <a14:shadowObscured xmlns:a14="http://schemas.microsoft.com/office/drawing/2010/main"/>
                      </a:ext>
                    </a:extLst>
                  </pic:spPr>
                </pic:pic>
              </a:graphicData>
            </a:graphic>
          </wp:inline>
        </w:drawing>
      </w:r>
    </w:p>
    <w:p w14:paraId="7D3DB6E6" w14:textId="77777777" w:rsidR="00030501" w:rsidRDefault="00000000" w:rsidP="00E71736">
      <w:pPr>
        <w:spacing w:beforeLines="50" w:before="156" w:afterLines="50" w:after="156"/>
        <w:jc w:val="both"/>
        <w:rPr>
          <w:rFonts w:eastAsiaTheme="minorEastAsia"/>
        </w:rPr>
      </w:pPr>
      <w:r>
        <w:rPr>
          <w:rFonts w:eastAsiaTheme="minorEastAsia" w:hint="eastAsia"/>
          <w:b/>
          <w:bCs/>
        </w:rPr>
        <w:t>Fig. S1</w:t>
      </w:r>
      <w:r>
        <w:rPr>
          <w:rFonts w:eastAsiaTheme="minorEastAsia" w:hint="eastAsia"/>
        </w:rPr>
        <w:t xml:space="preserve"> </w:t>
      </w:r>
      <w:bookmarkStart w:id="6" w:name="OLE_LINK1"/>
      <w:r>
        <w:rPr>
          <w:rFonts w:eastAsiaTheme="minorEastAsia"/>
        </w:rPr>
        <w:t xml:space="preserve">AFM images </w:t>
      </w:r>
      <w:bookmarkEnd w:id="6"/>
      <w:r>
        <w:rPr>
          <w:rFonts w:eastAsia="微软雅黑"/>
          <w:kern w:val="2"/>
          <w:shd w:val="clear" w:color="auto" w:fill="FFFFFF"/>
        </w:rPr>
        <w:t>of</w:t>
      </w:r>
      <w:r>
        <w:rPr>
          <w:rFonts w:eastAsiaTheme="minorEastAsia" w:hint="eastAsia"/>
        </w:rPr>
        <w:t xml:space="preserve"> </w:t>
      </w:r>
      <w:r>
        <w:t>a drop-cast film (0 s</w:t>
      </w:r>
      <w:r>
        <w:rPr>
          <w:vertAlign w:val="superscript"/>
        </w:rPr>
        <w:t>-1</w:t>
      </w:r>
      <w:r>
        <w:t>), fibers sheared at 56 s</w:t>
      </w:r>
      <w:r>
        <w:rPr>
          <w:vertAlign w:val="superscript"/>
        </w:rPr>
        <w:t xml:space="preserve">-1 </w:t>
      </w:r>
      <w:r>
        <w:t>and 230 s</w:t>
      </w:r>
      <w:r>
        <w:rPr>
          <w:vertAlign w:val="superscript"/>
        </w:rPr>
        <w:t>-1</w:t>
      </w:r>
      <w:r>
        <w:t>, and the 230 s</w:t>
      </w:r>
      <w:r>
        <w:rPr>
          <w:vertAlign w:val="superscript"/>
        </w:rPr>
        <w:t xml:space="preserve">-1 </w:t>
      </w:r>
      <w:r>
        <w:t xml:space="preserve">fiber after </w:t>
      </w:r>
      <w:r>
        <w:rPr>
          <w:rFonts w:eastAsia="宋体"/>
          <w:shd w:val="clear" w:color="auto" w:fill="FFFFFF"/>
        </w:rPr>
        <w:t>H</w:t>
      </w:r>
      <w:r>
        <w:rPr>
          <w:rFonts w:eastAsia="宋体"/>
          <w:shd w:val="clear" w:color="auto" w:fill="FFFFFF"/>
          <w:vertAlign w:val="subscript"/>
        </w:rPr>
        <w:t>2</w:t>
      </w:r>
      <w:r>
        <w:rPr>
          <w:rFonts w:eastAsia="宋体"/>
          <w:shd w:val="clear" w:color="auto" w:fill="FFFFFF"/>
        </w:rPr>
        <w:t>SO</w:t>
      </w:r>
      <w:r>
        <w:rPr>
          <w:rFonts w:eastAsia="宋体"/>
          <w:shd w:val="clear" w:color="auto" w:fill="FFFFFF"/>
          <w:vertAlign w:val="subscript"/>
        </w:rPr>
        <w:t>4</w:t>
      </w:r>
      <w:r>
        <w:rPr>
          <w:rFonts w:eastAsia="宋体"/>
          <w:shd w:val="clear" w:color="auto" w:fill="FFFFFF"/>
        </w:rPr>
        <w:t>-</w:t>
      </w:r>
      <w:r>
        <w:t>NaOH treatment</w:t>
      </w:r>
      <w:r>
        <w:rPr>
          <w:rFonts w:eastAsiaTheme="minorEastAsia"/>
        </w:rPr>
        <w:t>.</w:t>
      </w:r>
    </w:p>
    <w:p w14:paraId="6ECAE62E" w14:textId="77777777" w:rsidR="00D53E1A" w:rsidRDefault="00D53E1A" w:rsidP="00E71736">
      <w:pPr>
        <w:spacing w:beforeLines="50" w:before="156" w:afterLines="50" w:after="156"/>
        <w:jc w:val="both"/>
        <w:rPr>
          <w:rFonts w:eastAsiaTheme="minorEastAsia"/>
        </w:rPr>
      </w:pPr>
    </w:p>
    <w:p w14:paraId="439E8F8A" w14:textId="5431F149" w:rsidR="00030501" w:rsidRDefault="00876CC8" w:rsidP="00E71736">
      <w:pPr>
        <w:spacing w:beforeLines="50" w:before="156" w:afterLines="50" w:after="156"/>
        <w:jc w:val="center"/>
        <w:rPr>
          <w:rFonts w:eastAsia="等线"/>
          <w:bCs/>
          <w:color w:val="000000"/>
        </w:rPr>
      </w:pPr>
      <w:bookmarkStart w:id="7" w:name="OLE_LINK3"/>
      <w:bookmarkEnd w:id="5"/>
      <w:r>
        <w:rPr>
          <w:rFonts w:eastAsia="等线"/>
          <w:bCs/>
          <w:noProof/>
          <w:color w:val="000000"/>
        </w:rPr>
        <w:drawing>
          <wp:inline distT="0" distB="0" distL="0" distR="0" wp14:anchorId="1B027123" wp14:editId="5DFE691C">
            <wp:extent cx="5208814" cy="2133457"/>
            <wp:effectExtent l="0" t="0" r="0" b="635"/>
            <wp:docPr id="46050099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500998" name="图片 460500998"/>
                    <pic:cNvPicPr/>
                  </pic:nvPicPr>
                  <pic:blipFill rotWithShape="1">
                    <a:blip r:embed="rId9"/>
                    <a:srcRect t="29171" r="1238" b="38979"/>
                    <a:stretch>
                      <a:fillRect/>
                    </a:stretch>
                  </pic:blipFill>
                  <pic:spPr bwMode="auto">
                    <a:xfrm>
                      <a:off x="0" y="0"/>
                      <a:ext cx="5208995" cy="2133531"/>
                    </a:xfrm>
                    <a:prstGeom prst="rect">
                      <a:avLst/>
                    </a:prstGeom>
                    <a:ln>
                      <a:noFill/>
                    </a:ln>
                    <a:extLst>
                      <a:ext uri="{53640926-AAD7-44D8-BBD7-CCE9431645EC}">
                        <a14:shadowObscured xmlns:a14="http://schemas.microsoft.com/office/drawing/2010/main"/>
                      </a:ext>
                    </a:extLst>
                  </pic:spPr>
                </pic:pic>
              </a:graphicData>
            </a:graphic>
          </wp:inline>
        </w:drawing>
      </w:r>
    </w:p>
    <w:p w14:paraId="026DB790" w14:textId="3EBF84F2" w:rsidR="00030501" w:rsidRDefault="00000000" w:rsidP="00E71736">
      <w:pPr>
        <w:spacing w:beforeLines="50" w:before="156" w:afterLines="50" w:after="156"/>
        <w:jc w:val="both"/>
        <w:rPr>
          <w:rFonts w:eastAsia="微软雅黑"/>
          <w:kern w:val="2"/>
          <w:shd w:val="clear" w:color="auto" w:fill="FFFFFF"/>
        </w:rPr>
      </w:pPr>
      <w:bookmarkStart w:id="8" w:name="OLE_LINK4"/>
      <w:bookmarkEnd w:id="7"/>
      <w:r>
        <w:rPr>
          <w:rFonts w:eastAsiaTheme="minorEastAsia" w:hint="eastAsia"/>
          <w:b/>
          <w:bCs/>
        </w:rPr>
        <w:t>Fig. S2</w:t>
      </w:r>
      <w:bookmarkEnd w:id="8"/>
      <w:r>
        <w:rPr>
          <w:rFonts w:eastAsiaTheme="minorEastAsia" w:hint="eastAsia"/>
          <w:b/>
          <w:bCs/>
        </w:rPr>
        <w:t xml:space="preserve"> a </w:t>
      </w:r>
      <w:r>
        <w:rPr>
          <w:rFonts w:eastAsia="微软雅黑"/>
          <w:kern w:val="2"/>
          <w:shd w:val="clear" w:color="auto" w:fill="FFFFFF"/>
        </w:rPr>
        <w:t>Schematic of the PEDOT crystal structure.</w:t>
      </w:r>
      <w:r>
        <w:t xml:space="preserve"> </w:t>
      </w:r>
      <w:r>
        <w:rPr>
          <w:rFonts w:eastAsia="宋体" w:hint="eastAsia"/>
          <w:b/>
          <w:bCs/>
        </w:rPr>
        <w:t>b</w:t>
      </w:r>
      <w:r>
        <w:rPr>
          <w:rFonts w:eastAsia="宋体" w:hint="eastAsia"/>
        </w:rPr>
        <w:t xml:space="preserve"> </w:t>
      </w:r>
      <w:r>
        <w:rPr>
          <w:rFonts w:eastAsia="微软雅黑"/>
          <w:kern w:val="2"/>
          <w:shd w:val="clear" w:color="auto" w:fill="FFFFFF"/>
        </w:rPr>
        <w:t>Schematic depicting the transformation in crystal arrangement and degree of phase separation through shear-induced orientation and</w:t>
      </w:r>
      <w:r>
        <w:rPr>
          <w:rFonts w:eastAsia="微软雅黑" w:hint="eastAsia"/>
          <w:kern w:val="2"/>
          <w:shd w:val="clear" w:color="auto" w:fill="FFFFFF"/>
        </w:rPr>
        <w:t xml:space="preserve"> </w:t>
      </w:r>
      <w:r>
        <w:rPr>
          <w:rFonts w:eastAsia="微软雅黑"/>
          <w:kern w:val="2"/>
          <w:shd w:val="clear" w:color="auto" w:fill="FFFFFF"/>
        </w:rPr>
        <w:t>H</w:t>
      </w:r>
      <w:r>
        <w:rPr>
          <w:rFonts w:eastAsia="微软雅黑" w:hint="eastAsia"/>
          <w:kern w:val="2"/>
          <w:shd w:val="clear" w:color="auto" w:fill="FFFFFF"/>
          <w:vertAlign w:val="subscript"/>
        </w:rPr>
        <w:t>2</w:t>
      </w:r>
      <w:r>
        <w:rPr>
          <w:rFonts w:eastAsia="微软雅黑"/>
          <w:kern w:val="2"/>
          <w:shd w:val="clear" w:color="auto" w:fill="FFFFFF"/>
        </w:rPr>
        <w:t>SO</w:t>
      </w:r>
      <w:r>
        <w:rPr>
          <w:rFonts w:eastAsia="微软雅黑" w:hint="eastAsia"/>
          <w:kern w:val="2"/>
          <w:shd w:val="clear" w:color="auto" w:fill="FFFFFF"/>
          <w:vertAlign w:val="subscript"/>
        </w:rPr>
        <w:t>4</w:t>
      </w:r>
      <w:r>
        <w:rPr>
          <w:rFonts w:eastAsia="微软雅黑" w:hint="eastAsia"/>
          <w:kern w:val="2"/>
          <w:shd w:val="clear" w:color="auto" w:fill="FFFFFF"/>
        </w:rPr>
        <w:t>-</w:t>
      </w:r>
      <w:r>
        <w:rPr>
          <w:rFonts w:eastAsia="微软雅黑"/>
          <w:kern w:val="2"/>
          <w:shd w:val="clear" w:color="auto" w:fill="FFFFFF"/>
        </w:rPr>
        <w:t>NaOH treatment.</w:t>
      </w:r>
    </w:p>
    <w:p w14:paraId="4627CC74" w14:textId="3DF1153F" w:rsidR="00030501" w:rsidRDefault="00876CC8" w:rsidP="00E71736">
      <w:pPr>
        <w:spacing w:beforeLines="50" w:before="156" w:afterLines="50" w:after="156"/>
        <w:jc w:val="center"/>
        <w:rPr>
          <w:rFonts w:eastAsiaTheme="minorEastAsia"/>
        </w:rPr>
      </w:pPr>
      <w:r>
        <w:rPr>
          <w:rFonts w:eastAsiaTheme="minorEastAsia"/>
          <w:noProof/>
        </w:rPr>
        <w:drawing>
          <wp:inline distT="0" distB="0" distL="0" distR="0" wp14:anchorId="64C8D698" wp14:editId="068EA06F">
            <wp:extent cx="5262880" cy="1333500"/>
            <wp:effectExtent l="0" t="0" r="0" b="0"/>
            <wp:docPr id="40901349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013496" name="图片 409013496"/>
                    <pic:cNvPicPr/>
                  </pic:nvPicPr>
                  <pic:blipFill rotWithShape="1">
                    <a:blip r:embed="rId9"/>
                    <a:srcRect t="65734" r="197" b="14355"/>
                    <a:stretch>
                      <a:fillRect/>
                    </a:stretch>
                  </pic:blipFill>
                  <pic:spPr bwMode="auto">
                    <a:xfrm>
                      <a:off x="0" y="0"/>
                      <a:ext cx="5263921" cy="1333764"/>
                    </a:xfrm>
                    <a:prstGeom prst="rect">
                      <a:avLst/>
                    </a:prstGeom>
                    <a:ln>
                      <a:noFill/>
                    </a:ln>
                    <a:extLst>
                      <a:ext uri="{53640926-AAD7-44D8-BBD7-CCE9431645EC}">
                        <a14:shadowObscured xmlns:a14="http://schemas.microsoft.com/office/drawing/2010/main"/>
                      </a:ext>
                    </a:extLst>
                  </pic:spPr>
                </pic:pic>
              </a:graphicData>
            </a:graphic>
          </wp:inline>
        </w:drawing>
      </w:r>
    </w:p>
    <w:p w14:paraId="36B2C0F0" w14:textId="27FFD3D6" w:rsidR="004A0D58" w:rsidRPr="00876CC8" w:rsidRDefault="00000000" w:rsidP="00E71736">
      <w:pPr>
        <w:spacing w:beforeLines="50" w:before="156" w:afterLines="50" w:after="156"/>
        <w:jc w:val="both"/>
        <w:rPr>
          <w:rFonts w:eastAsiaTheme="minorEastAsia"/>
        </w:rPr>
      </w:pPr>
      <w:r>
        <w:rPr>
          <w:rFonts w:eastAsiaTheme="minorEastAsia" w:hint="eastAsia"/>
          <w:b/>
          <w:bCs/>
        </w:rPr>
        <w:t xml:space="preserve">Fig. S3 </w:t>
      </w:r>
      <w:r>
        <w:rPr>
          <w:rFonts w:eastAsia="微软雅黑"/>
          <w:kern w:val="2"/>
          <w:shd w:val="clear" w:color="auto" w:fill="FFFFFF"/>
        </w:rPr>
        <w:t>2D-SAXS profiles of</w:t>
      </w:r>
      <w:r>
        <w:rPr>
          <w:rFonts w:eastAsiaTheme="minorEastAsia" w:hint="eastAsia"/>
        </w:rPr>
        <w:t xml:space="preserve"> </w:t>
      </w:r>
      <w:r>
        <w:t>a drop-cast film (0 s</w:t>
      </w:r>
      <w:r>
        <w:rPr>
          <w:vertAlign w:val="superscript"/>
        </w:rPr>
        <w:t>-1</w:t>
      </w:r>
      <w:r>
        <w:t>), fibers sheared at 56 s</w:t>
      </w:r>
      <w:r>
        <w:rPr>
          <w:vertAlign w:val="superscript"/>
        </w:rPr>
        <w:t xml:space="preserve">-1 </w:t>
      </w:r>
      <w:r>
        <w:t xml:space="preserve">and </w:t>
      </w:r>
      <w:proofErr w:type="gramStart"/>
      <w:r>
        <w:t xml:space="preserve">230 </w:t>
      </w:r>
      <w:r w:rsidR="00C010C4">
        <w:rPr>
          <w:rFonts w:eastAsiaTheme="minorEastAsia" w:hint="eastAsia"/>
        </w:rPr>
        <w:t xml:space="preserve"> </w:t>
      </w:r>
      <w:r>
        <w:t>s</w:t>
      </w:r>
      <w:proofErr w:type="gramEnd"/>
      <w:r>
        <w:rPr>
          <w:vertAlign w:val="superscript"/>
        </w:rPr>
        <w:t>-1</w:t>
      </w:r>
      <w:r>
        <w:t>, and the 230 s</w:t>
      </w:r>
      <w:r>
        <w:rPr>
          <w:vertAlign w:val="superscript"/>
        </w:rPr>
        <w:t xml:space="preserve">-1 </w:t>
      </w:r>
      <w:r>
        <w:t xml:space="preserve">fiber after </w:t>
      </w:r>
      <w:r>
        <w:rPr>
          <w:rFonts w:eastAsia="宋体"/>
          <w:shd w:val="clear" w:color="auto" w:fill="FFFFFF"/>
        </w:rPr>
        <w:t>H</w:t>
      </w:r>
      <w:r>
        <w:rPr>
          <w:rFonts w:eastAsia="宋体"/>
          <w:shd w:val="clear" w:color="auto" w:fill="FFFFFF"/>
          <w:vertAlign w:val="subscript"/>
        </w:rPr>
        <w:t>2</w:t>
      </w:r>
      <w:r>
        <w:rPr>
          <w:rFonts w:eastAsia="宋体"/>
          <w:shd w:val="clear" w:color="auto" w:fill="FFFFFF"/>
        </w:rPr>
        <w:t>SO</w:t>
      </w:r>
      <w:r>
        <w:rPr>
          <w:rFonts w:eastAsia="宋体"/>
          <w:shd w:val="clear" w:color="auto" w:fill="FFFFFF"/>
          <w:vertAlign w:val="subscript"/>
        </w:rPr>
        <w:t>4</w:t>
      </w:r>
      <w:r>
        <w:rPr>
          <w:rFonts w:eastAsia="宋体"/>
          <w:shd w:val="clear" w:color="auto" w:fill="FFFFFF"/>
        </w:rPr>
        <w:t>-</w:t>
      </w:r>
      <w:r>
        <w:t>NaOH treatment.</w:t>
      </w:r>
    </w:p>
    <w:p w14:paraId="1E0D1260" w14:textId="2325CA36" w:rsidR="00030501" w:rsidRDefault="00876CC8" w:rsidP="00E71736">
      <w:pPr>
        <w:spacing w:beforeLines="50" w:before="156" w:afterLines="50" w:after="156"/>
        <w:jc w:val="center"/>
      </w:pPr>
      <w:r>
        <w:rPr>
          <w:noProof/>
        </w:rPr>
        <w:drawing>
          <wp:inline distT="0" distB="0" distL="0" distR="0" wp14:anchorId="7BCB4272" wp14:editId="39375088">
            <wp:extent cx="2562345" cy="2268000"/>
            <wp:effectExtent l="0" t="0" r="0" b="0"/>
            <wp:docPr id="41317670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176703" name="图片 413176703"/>
                    <pic:cNvPicPr/>
                  </pic:nvPicPr>
                  <pic:blipFill rotWithShape="1">
                    <a:blip r:embed="rId10"/>
                    <a:srcRect l="32511" t="5913" r="31774" b="69195"/>
                    <a:stretch>
                      <a:fillRect/>
                    </a:stretch>
                  </pic:blipFill>
                  <pic:spPr bwMode="auto">
                    <a:xfrm>
                      <a:off x="0" y="0"/>
                      <a:ext cx="2562345" cy="2268000"/>
                    </a:xfrm>
                    <a:prstGeom prst="rect">
                      <a:avLst/>
                    </a:prstGeom>
                    <a:ln>
                      <a:noFill/>
                    </a:ln>
                    <a:extLst>
                      <a:ext uri="{53640926-AAD7-44D8-BBD7-CCE9431645EC}">
                        <a14:shadowObscured xmlns:a14="http://schemas.microsoft.com/office/drawing/2010/main"/>
                      </a:ext>
                    </a:extLst>
                  </pic:spPr>
                </pic:pic>
              </a:graphicData>
            </a:graphic>
          </wp:inline>
        </w:drawing>
      </w:r>
    </w:p>
    <w:p w14:paraId="7686BC12" w14:textId="77777777" w:rsidR="00030501" w:rsidRDefault="00000000" w:rsidP="00E71736">
      <w:pPr>
        <w:spacing w:beforeLines="50" w:before="156" w:afterLines="50" w:after="156"/>
        <w:jc w:val="both"/>
      </w:pPr>
      <w:r>
        <w:rPr>
          <w:rFonts w:eastAsia="微软雅黑"/>
          <w:b/>
          <w:bCs/>
          <w:kern w:val="2"/>
          <w:shd w:val="clear" w:color="auto" w:fill="FFFFFF"/>
        </w:rPr>
        <w:t>Fig</w:t>
      </w:r>
      <w:r>
        <w:rPr>
          <w:rFonts w:eastAsia="微软雅黑" w:hint="eastAsia"/>
          <w:b/>
          <w:bCs/>
          <w:kern w:val="2"/>
          <w:shd w:val="clear" w:color="auto" w:fill="FFFFFF"/>
        </w:rPr>
        <w:t xml:space="preserve">. </w:t>
      </w:r>
      <w:r>
        <w:rPr>
          <w:rFonts w:eastAsia="微软雅黑"/>
          <w:b/>
          <w:bCs/>
          <w:kern w:val="2"/>
          <w:shd w:val="clear" w:color="auto" w:fill="FFFFFF"/>
        </w:rPr>
        <w:t>S</w:t>
      </w:r>
      <w:r>
        <w:rPr>
          <w:rFonts w:eastAsia="微软雅黑" w:hint="eastAsia"/>
          <w:b/>
          <w:bCs/>
          <w:kern w:val="2"/>
          <w:shd w:val="clear" w:color="auto" w:fill="FFFFFF"/>
        </w:rPr>
        <w:t>4</w:t>
      </w:r>
      <w:r>
        <w:rPr>
          <w:rFonts w:eastAsia="微软雅黑"/>
          <w:b/>
          <w:bCs/>
          <w:kern w:val="2"/>
          <w:shd w:val="clear" w:color="auto" w:fill="FFFFFF"/>
        </w:rPr>
        <w:t xml:space="preserve"> </w:t>
      </w:r>
      <w:bookmarkStart w:id="9" w:name="OLE_LINK11"/>
      <w:r>
        <w:rPr>
          <w:rFonts w:eastAsia="微软雅黑" w:hint="eastAsia"/>
          <w:kern w:val="2"/>
          <w:shd w:val="clear" w:color="auto" w:fill="FFFFFF"/>
        </w:rPr>
        <w:t>A</w:t>
      </w:r>
      <w:r>
        <w:t xml:space="preserve">zimuthally dependent scattering spectra </w:t>
      </w:r>
      <w:r>
        <w:rPr>
          <w:rFonts w:eastAsiaTheme="minorEastAsia" w:hint="eastAsia"/>
        </w:rPr>
        <w:t>of</w:t>
      </w:r>
      <w:r>
        <w:t xml:space="preserve"> a drop-cast film (0 s</w:t>
      </w:r>
      <w:r>
        <w:rPr>
          <w:vertAlign w:val="superscript"/>
        </w:rPr>
        <w:t>-1</w:t>
      </w:r>
      <w:r>
        <w:t>), fibers sheared at 56 s</w:t>
      </w:r>
      <w:r>
        <w:rPr>
          <w:vertAlign w:val="superscript"/>
        </w:rPr>
        <w:t xml:space="preserve">-1 </w:t>
      </w:r>
      <w:r>
        <w:t>and 230 s</w:t>
      </w:r>
      <w:r>
        <w:rPr>
          <w:vertAlign w:val="superscript"/>
        </w:rPr>
        <w:t>-1</w:t>
      </w:r>
      <w:r>
        <w:t>, and the 230 s</w:t>
      </w:r>
      <w:r>
        <w:rPr>
          <w:vertAlign w:val="superscript"/>
        </w:rPr>
        <w:t xml:space="preserve">-1 </w:t>
      </w:r>
      <w:r>
        <w:t xml:space="preserve">fiber after </w:t>
      </w:r>
      <w:r>
        <w:rPr>
          <w:rFonts w:eastAsia="宋体"/>
          <w:shd w:val="clear" w:color="auto" w:fill="FFFFFF"/>
        </w:rPr>
        <w:t>H</w:t>
      </w:r>
      <w:r>
        <w:rPr>
          <w:rFonts w:eastAsia="宋体"/>
          <w:shd w:val="clear" w:color="auto" w:fill="FFFFFF"/>
          <w:vertAlign w:val="subscript"/>
        </w:rPr>
        <w:t>2</w:t>
      </w:r>
      <w:r>
        <w:rPr>
          <w:rFonts w:eastAsia="宋体"/>
          <w:shd w:val="clear" w:color="auto" w:fill="FFFFFF"/>
        </w:rPr>
        <w:t>SO</w:t>
      </w:r>
      <w:r>
        <w:rPr>
          <w:rFonts w:eastAsia="宋体"/>
          <w:shd w:val="clear" w:color="auto" w:fill="FFFFFF"/>
          <w:vertAlign w:val="subscript"/>
        </w:rPr>
        <w:t>4</w:t>
      </w:r>
      <w:r>
        <w:rPr>
          <w:rFonts w:eastAsia="宋体"/>
          <w:shd w:val="clear" w:color="auto" w:fill="FFFFFF"/>
        </w:rPr>
        <w:t>-</w:t>
      </w:r>
      <w:r>
        <w:t>NaOH treatment.</w:t>
      </w:r>
      <w:bookmarkEnd w:id="9"/>
    </w:p>
    <w:p w14:paraId="29E9FE85" w14:textId="035C3182" w:rsidR="00030501" w:rsidRDefault="00876CC8" w:rsidP="00E71736">
      <w:pPr>
        <w:spacing w:beforeLines="50" w:before="156" w:afterLines="50" w:after="156"/>
        <w:jc w:val="center"/>
      </w:pPr>
      <w:r>
        <w:rPr>
          <w:noProof/>
        </w:rPr>
        <w:drawing>
          <wp:inline distT="0" distB="0" distL="0" distR="0" wp14:anchorId="02E3F1F7" wp14:editId="48A00525">
            <wp:extent cx="2520000" cy="2291910"/>
            <wp:effectExtent l="0" t="0" r="0" b="0"/>
            <wp:docPr id="67368367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683672" name="图片 673683672"/>
                    <pic:cNvPicPr/>
                  </pic:nvPicPr>
                  <pic:blipFill rotWithShape="1">
                    <a:blip r:embed="rId10"/>
                    <a:srcRect l="32818" t="33965" r="31890" b="40762"/>
                    <a:stretch>
                      <a:fillRect/>
                    </a:stretch>
                  </pic:blipFill>
                  <pic:spPr bwMode="auto">
                    <a:xfrm>
                      <a:off x="0" y="0"/>
                      <a:ext cx="2520000" cy="2291910"/>
                    </a:xfrm>
                    <a:prstGeom prst="rect">
                      <a:avLst/>
                    </a:prstGeom>
                    <a:ln>
                      <a:noFill/>
                    </a:ln>
                    <a:extLst>
                      <a:ext uri="{53640926-AAD7-44D8-BBD7-CCE9431645EC}">
                        <a14:shadowObscured xmlns:a14="http://schemas.microsoft.com/office/drawing/2010/main"/>
                      </a:ext>
                    </a:extLst>
                  </pic:spPr>
                </pic:pic>
              </a:graphicData>
            </a:graphic>
          </wp:inline>
        </w:drawing>
      </w:r>
    </w:p>
    <w:p w14:paraId="10D5F116" w14:textId="3DA61852" w:rsidR="00030501" w:rsidRDefault="00000000" w:rsidP="00E71736">
      <w:pPr>
        <w:spacing w:beforeLines="50" w:before="156" w:afterLines="50" w:after="156"/>
        <w:jc w:val="both"/>
      </w:pPr>
      <w:r>
        <w:rPr>
          <w:rFonts w:eastAsia="微软雅黑"/>
          <w:b/>
          <w:bCs/>
          <w:kern w:val="2"/>
          <w:shd w:val="clear" w:color="auto" w:fill="FFFFFF"/>
        </w:rPr>
        <w:t>Fig</w:t>
      </w:r>
      <w:r>
        <w:rPr>
          <w:rFonts w:eastAsia="微软雅黑" w:hint="eastAsia"/>
          <w:b/>
          <w:bCs/>
          <w:kern w:val="2"/>
          <w:shd w:val="clear" w:color="auto" w:fill="FFFFFF"/>
        </w:rPr>
        <w:t xml:space="preserve">. </w:t>
      </w:r>
      <w:r>
        <w:rPr>
          <w:rFonts w:eastAsia="微软雅黑"/>
          <w:b/>
          <w:bCs/>
          <w:kern w:val="2"/>
          <w:shd w:val="clear" w:color="auto" w:fill="FFFFFF"/>
        </w:rPr>
        <w:t>S</w:t>
      </w:r>
      <w:r>
        <w:rPr>
          <w:rFonts w:eastAsia="微软雅黑" w:hint="eastAsia"/>
          <w:b/>
          <w:bCs/>
          <w:kern w:val="2"/>
          <w:shd w:val="clear" w:color="auto" w:fill="FFFFFF"/>
        </w:rPr>
        <w:t xml:space="preserve">5 </w:t>
      </w:r>
      <w:r>
        <w:rPr>
          <w:rFonts w:eastAsia="微软雅黑"/>
          <w:kern w:val="2"/>
          <w:shd w:val="clear" w:color="auto" w:fill="FFFFFF"/>
          <w:lang w:bidi="ar"/>
        </w:rPr>
        <w:t xml:space="preserve">1D SAXS profiles </w:t>
      </w:r>
      <w:r>
        <w:rPr>
          <w:rFonts w:eastAsia="微软雅黑" w:hint="eastAsia"/>
          <w:kern w:val="2"/>
          <w:shd w:val="clear" w:color="auto" w:fill="FFFFFF"/>
        </w:rPr>
        <w:t>of</w:t>
      </w:r>
      <w:r>
        <w:rPr>
          <w:rFonts w:eastAsia="微软雅黑"/>
          <w:kern w:val="2"/>
          <w:shd w:val="clear" w:color="auto" w:fill="FFFFFF"/>
        </w:rPr>
        <w:t xml:space="preserve"> a drop-cast film (0 s</w:t>
      </w:r>
      <w:r>
        <w:rPr>
          <w:rFonts w:eastAsia="微软雅黑"/>
          <w:kern w:val="2"/>
          <w:shd w:val="clear" w:color="auto" w:fill="FFFFFF"/>
          <w:vertAlign w:val="superscript"/>
        </w:rPr>
        <w:t>-1</w:t>
      </w:r>
      <w:r>
        <w:rPr>
          <w:rFonts w:eastAsia="微软雅黑"/>
          <w:kern w:val="2"/>
          <w:shd w:val="clear" w:color="auto" w:fill="FFFFFF"/>
        </w:rPr>
        <w:t>), fibers sheared at 56 s</w:t>
      </w:r>
      <w:r>
        <w:rPr>
          <w:rFonts w:eastAsia="微软雅黑"/>
          <w:kern w:val="2"/>
          <w:shd w:val="clear" w:color="auto" w:fill="FFFFFF"/>
          <w:vertAlign w:val="superscript"/>
        </w:rPr>
        <w:t>-1</w:t>
      </w:r>
      <w:r>
        <w:rPr>
          <w:rFonts w:eastAsia="微软雅黑"/>
          <w:kern w:val="2"/>
          <w:shd w:val="clear" w:color="auto" w:fill="FFFFFF"/>
        </w:rPr>
        <w:t xml:space="preserve"> and </w:t>
      </w:r>
      <w:proofErr w:type="gramStart"/>
      <w:r>
        <w:rPr>
          <w:rFonts w:eastAsia="微软雅黑"/>
          <w:kern w:val="2"/>
          <w:shd w:val="clear" w:color="auto" w:fill="FFFFFF"/>
        </w:rPr>
        <w:t xml:space="preserve">230 </w:t>
      </w:r>
      <w:r w:rsidR="00C010C4">
        <w:rPr>
          <w:rFonts w:eastAsia="微软雅黑" w:hint="eastAsia"/>
          <w:kern w:val="2"/>
          <w:shd w:val="clear" w:color="auto" w:fill="FFFFFF"/>
        </w:rPr>
        <w:t xml:space="preserve"> </w:t>
      </w:r>
      <w:r>
        <w:rPr>
          <w:rFonts w:eastAsia="微软雅黑"/>
          <w:kern w:val="2"/>
          <w:shd w:val="clear" w:color="auto" w:fill="FFFFFF"/>
        </w:rPr>
        <w:t>s</w:t>
      </w:r>
      <w:proofErr w:type="gramEnd"/>
      <w:r>
        <w:rPr>
          <w:rFonts w:eastAsia="微软雅黑"/>
          <w:kern w:val="2"/>
          <w:shd w:val="clear" w:color="auto" w:fill="FFFFFF"/>
          <w:vertAlign w:val="superscript"/>
        </w:rPr>
        <w:t>-1</w:t>
      </w:r>
      <w:r>
        <w:rPr>
          <w:rFonts w:eastAsia="微软雅黑"/>
          <w:kern w:val="2"/>
          <w:shd w:val="clear" w:color="auto" w:fill="FFFFFF"/>
        </w:rPr>
        <w:t>, and the 230 s</w:t>
      </w:r>
      <w:r>
        <w:rPr>
          <w:rFonts w:eastAsia="微软雅黑"/>
          <w:kern w:val="2"/>
          <w:shd w:val="clear" w:color="auto" w:fill="FFFFFF"/>
          <w:vertAlign w:val="superscript"/>
        </w:rPr>
        <w:t>-1</w:t>
      </w:r>
      <w:r>
        <w:rPr>
          <w:rFonts w:eastAsia="微软雅黑"/>
          <w:kern w:val="2"/>
          <w:shd w:val="clear" w:color="auto" w:fill="FFFFFF"/>
        </w:rPr>
        <w:t xml:space="preserve"> fiber after </w:t>
      </w:r>
      <w:r>
        <w:rPr>
          <w:rFonts w:eastAsia="宋体"/>
          <w:shd w:val="clear" w:color="auto" w:fill="FFFFFF"/>
        </w:rPr>
        <w:t>H</w:t>
      </w:r>
      <w:r>
        <w:rPr>
          <w:rFonts w:eastAsia="宋体"/>
          <w:shd w:val="clear" w:color="auto" w:fill="FFFFFF"/>
          <w:vertAlign w:val="subscript"/>
        </w:rPr>
        <w:t>2</w:t>
      </w:r>
      <w:r>
        <w:rPr>
          <w:rFonts w:eastAsia="宋体"/>
          <w:shd w:val="clear" w:color="auto" w:fill="FFFFFF"/>
        </w:rPr>
        <w:t>SO</w:t>
      </w:r>
      <w:r>
        <w:rPr>
          <w:rFonts w:eastAsia="宋体"/>
          <w:shd w:val="clear" w:color="auto" w:fill="FFFFFF"/>
          <w:vertAlign w:val="subscript"/>
        </w:rPr>
        <w:t>4</w:t>
      </w:r>
      <w:r>
        <w:rPr>
          <w:rFonts w:eastAsia="宋体"/>
          <w:shd w:val="clear" w:color="auto" w:fill="FFFFFF"/>
        </w:rPr>
        <w:t>-</w:t>
      </w:r>
      <w:r>
        <w:t>NaOH treatment</w:t>
      </w:r>
      <w:r>
        <w:rPr>
          <w:rFonts w:eastAsia="微软雅黑"/>
          <w:kern w:val="2"/>
          <w:shd w:val="clear" w:color="auto" w:fill="FFFFFF"/>
        </w:rPr>
        <w:t>.</w:t>
      </w:r>
    </w:p>
    <w:p w14:paraId="7A8E9861" w14:textId="73D62C88" w:rsidR="00030501" w:rsidRDefault="00876CC8" w:rsidP="00E71736">
      <w:pPr>
        <w:spacing w:beforeLines="50" w:before="156" w:afterLines="50" w:after="156"/>
        <w:jc w:val="center"/>
        <w:rPr>
          <w:rFonts w:eastAsiaTheme="minorEastAsia"/>
        </w:rPr>
      </w:pPr>
      <w:r>
        <w:rPr>
          <w:rFonts w:eastAsiaTheme="minorEastAsia"/>
          <w:noProof/>
        </w:rPr>
        <w:drawing>
          <wp:inline distT="0" distB="0" distL="0" distR="0" wp14:anchorId="7A77421B" wp14:editId="71912B1B">
            <wp:extent cx="3829949" cy="1440000"/>
            <wp:effectExtent l="0" t="0" r="0" b="8255"/>
            <wp:docPr id="65683207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832077" name="图片 656832077"/>
                    <pic:cNvPicPr/>
                  </pic:nvPicPr>
                  <pic:blipFill rotWithShape="1">
                    <a:blip r:embed="rId10"/>
                    <a:srcRect l="16735" t="63703" r="22105" b="18191"/>
                    <a:stretch>
                      <a:fillRect/>
                    </a:stretch>
                  </pic:blipFill>
                  <pic:spPr bwMode="auto">
                    <a:xfrm>
                      <a:off x="0" y="0"/>
                      <a:ext cx="3829949" cy="1440000"/>
                    </a:xfrm>
                    <a:prstGeom prst="rect">
                      <a:avLst/>
                    </a:prstGeom>
                    <a:ln>
                      <a:noFill/>
                    </a:ln>
                    <a:extLst>
                      <a:ext uri="{53640926-AAD7-44D8-BBD7-CCE9431645EC}">
                        <a14:shadowObscured xmlns:a14="http://schemas.microsoft.com/office/drawing/2010/main"/>
                      </a:ext>
                    </a:extLst>
                  </pic:spPr>
                </pic:pic>
              </a:graphicData>
            </a:graphic>
          </wp:inline>
        </w:drawing>
      </w:r>
    </w:p>
    <w:p w14:paraId="4B78B4B4" w14:textId="77777777" w:rsidR="00030501" w:rsidRPr="006D2B0E" w:rsidRDefault="00000000" w:rsidP="00E71736">
      <w:pPr>
        <w:spacing w:beforeLines="50" w:before="156" w:afterLines="50" w:after="156"/>
        <w:jc w:val="both"/>
        <w:rPr>
          <w:rFonts w:eastAsia="微软雅黑"/>
          <w:kern w:val="2"/>
          <w:shd w:val="clear" w:color="auto" w:fill="FFFFFF"/>
          <w:lang w:bidi="ar"/>
        </w:rPr>
      </w:pPr>
      <w:r>
        <w:rPr>
          <w:rFonts w:eastAsiaTheme="minorEastAsia" w:hint="eastAsia"/>
          <w:b/>
          <w:bCs/>
        </w:rPr>
        <w:t xml:space="preserve">Fig. S6 </w:t>
      </w:r>
      <w:r w:rsidRPr="006D2B0E">
        <w:rPr>
          <w:rFonts w:eastAsia="微软雅黑"/>
          <w:kern w:val="2"/>
          <w:shd w:val="clear" w:color="auto" w:fill="FFFFFF"/>
          <w:lang w:bidi="ar"/>
        </w:rPr>
        <w:t xml:space="preserve">Digital photographs of the </w:t>
      </w:r>
      <w:proofErr w:type="gramStart"/>
      <w:r w:rsidRPr="006D2B0E">
        <w:rPr>
          <w:rFonts w:eastAsia="微软雅黑"/>
          <w:kern w:val="2"/>
          <w:shd w:val="clear" w:color="auto" w:fill="FFFFFF"/>
          <w:lang w:bidi="ar"/>
        </w:rPr>
        <w:t>PEDOT:PSS</w:t>
      </w:r>
      <w:proofErr w:type="gramEnd"/>
      <w:r w:rsidRPr="006D2B0E">
        <w:rPr>
          <w:rFonts w:eastAsia="微软雅黑"/>
          <w:kern w:val="2"/>
          <w:shd w:val="clear" w:color="auto" w:fill="FFFFFF"/>
          <w:lang w:bidi="ar"/>
        </w:rPr>
        <w:t xml:space="preserve"> fabric (left) and its folding state </w:t>
      </w:r>
      <w:r>
        <w:rPr>
          <w:rFonts w:eastAsia="微软雅黑"/>
          <w:kern w:val="2"/>
          <w:shd w:val="clear" w:color="auto" w:fill="FFFFFF"/>
          <w:lang w:bidi="ar"/>
        </w:rPr>
        <w:t>(right), demonstrating its flexibility</w:t>
      </w:r>
      <w:r>
        <w:rPr>
          <w:rFonts w:eastAsia="微软雅黑" w:hint="eastAsia"/>
          <w:kern w:val="2"/>
          <w:shd w:val="clear" w:color="auto" w:fill="FFFFFF"/>
          <w:lang w:bidi="ar"/>
        </w:rPr>
        <w:t>.</w:t>
      </w:r>
    </w:p>
    <w:p w14:paraId="70B933C8" w14:textId="63D0B37D" w:rsidR="00030501" w:rsidRDefault="00766805" w:rsidP="00E71736">
      <w:pPr>
        <w:spacing w:beforeLines="50" w:before="156" w:afterLines="50" w:after="156"/>
        <w:jc w:val="center"/>
        <w:rPr>
          <w:rFonts w:eastAsiaTheme="minorEastAsia"/>
        </w:rPr>
      </w:pPr>
      <w:r>
        <w:rPr>
          <w:rFonts w:eastAsiaTheme="minorEastAsia"/>
          <w:noProof/>
        </w:rPr>
        <w:drawing>
          <wp:inline distT="0" distB="0" distL="0" distR="0" wp14:anchorId="5882BBCB" wp14:editId="09BEA4F5">
            <wp:extent cx="3931200" cy="1296000"/>
            <wp:effectExtent l="0" t="0" r="0" b="0"/>
            <wp:docPr id="4" name="图片 4" descr="形状&#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形状&#10;&#10;AI 生成的内容可能不正确。"/>
                    <pic:cNvPicPr/>
                  </pic:nvPicPr>
                  <pic:blipFill rotWithShape="1">
                    <a:blip r:embed="rId11"/>
                    <a:srcRect l="17653" t="13302" r="30232" b="73171"/>
                    <a:stretch/>
                  </pic:blipFill>
                  <pic:spPr bwMode="auto">
                    <a:xfrm>
                      <a:off x="0" y="0"/>
                      <a:ext cx="3931200" cy="1296000"/>
                    </a:xfrm>
                    <a:prstGeom prst="rect">
                      <a:avLst/>
                    </a:prstGeom>
                    <a:ln>
                      <a:noFill/>
                    </a:ln>
                    <a:extLst>
                      <a:ext uri="{53640926-AAD7-44D8-BBD7-CCE9431645EC}">
                        <a14:shadowObscured xmlns:a14="http://schemas.microsoft.com/office/drawing/2010/main"/>
                      </a:ext>
                    </a:extLst>
                  </pic:spPr>
                </pic:pic>
              </a:graphicData>
            </a:graphic>
          </wp:inline>
        </w:drawing>
      </w:r>
    </w:p>
    <w:p w14:paraId="0C046A0F" w14:textId="77777777" w:rsidR="00030501" w:rsidRDefault="00000000" w:rsidP="00E71736">
      <w:pPr>
        <w:spacing w:beforeLines="50" w:before="156" w:afterLines="50" w:after="156"/>
        <w:jc w:val="both"/>
        <w:rPr>
          <w:rFonts w:eastAsiaTheme="minorEastAsia"/>
        </w:rPr>
      </w:pPr>
      <w:bookmarkStart w:id="10" w:name="OLE_LINK75"/>
      <w:r>
        <w:rPr>
          <w:rFonts w:eastAsiaTheme="minorEastAsia" w:hint="eastAsia"/>
          <w:b/>
          <w:bCs/>
        </w:rPr>
        <w:t xml:space="preserve">Fig. S7 </w:t>
      </w:r>
      <w:r>
        <w:rPr>
          <w:rFonts w:eastAsiaTheme="minorEastAsia"/>
        </w:rPr>
        <w:t xml:space="preserve">Cross-sectional SEM images of the </w:t>
      </w:r>
      <w:proofErr w:type="gramStart"/>
      <w:r>
        <w:rPr>
          <w:rFonts w:eastAsiaTheme="minorEastAsia"/>
        </w:rPr>
        <w:t>PEDOT:PSS</w:t>
      </w:r>
      <w:proofErr w:type="gramEnd"/>
      <w:r>
        <w:rPr>
          <w:rFonts w:eastAsiaTheme="minorEastAsia"/>
        </w:rPr>
        <w:t xml:space="preserve"> </w:t>
      </w:r>
      <w:r>
        <w:rPr>
          <w:rFonts w:eastAsia="微软雅黑"/>
          <w:kern w:val="2"/>
          <w:shd w:val="clear" w:color="auto" w:fill="FFFFFF"/>
        </w:rPr>
        <w:t>fibers sheared at 56 s</w:t>
      </w:r>
      <w:r>
        <w:rPr>
          <w:rFonts w:eastAsia="微软雅黑"/>
          <w:kern w:val="2"/>
          <w:shd w:val="clear" w:color="auto" w:fill="FFFFFF"/>
          <w:vertAlign w:val="superscript"/>
        </w:rPr>
        <w:t>-1</w:t>
      </w:r>
      <w:r>
        <w:rPr>
          <w:rFonts w:eastAsia="微软雅黑"/>
          <w:kern w:val="2"/>
          <w:shd w:val="clear" w:color="auto" w:fill="FFFFFF"/>
        </w:rPr>
        <w:t xml:space="preserve"> and 230 s</w:t>
      </w:r>
      <w:r>
        <w:rPr>
          <w:rFonts w:eastAsia="微软雅黑"/>
          <w:kern w:val="2"/>
          <w:shd w:val="clear" w:color="auto" w:fill="FFFFFF"/>
          <w:vertAlign w:val="superscript"/>
        </w:rPr>
        <w:t>-1</w:t>
      </w:r>
      <w:r>
        <w:rPr>
          <w:rFonts w:eastAsiaTheme="minorEastAsia"/>
        </w:rPr>
        <w:t>.</w:t>
      </w:r>
    </w:p>
    <w:bookmarkEnd w:id="10"/>
    <w:p w14:paraId="2065723B" w14:textId="00ADDBB3" w:rsidR="00030501" w:rsidRDefault="009E7B22" w:rsidP="00E71736">
      <w:pPr>
        <w:spacing w:beforeLines="50" w:before="156" w:afterLines="50" w:after="156"/>
        <w:jc w:val="center"/>
        <w:rPr>
          <w:rFonts w:eastAsiaTheme="minorEastAsia"/>
        </w:rPr>
      </w:pPr>
      <w:r>
        <w:rPr>
          <w:rFonts w:eastAsiaTheme="minorEastAsia"/>
          <w:noProof/>
        </w:rPr>
        <w:drawing>
          <wp:inline distT="0" distB="0" distL="0" distR="0" wp14:anchorId="28D224CA" wp14:editId="48B5D8A2">
            <wp:extent cx="3957490" cy="2952000"/>
            <wp:effectExtent l="0" t="0" r="5080" b="1270"/>
            <wp:docPr id="165167821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78215" name="图片 1651678215"/>
                    <pic:cNvPicPr/>
                  </pic:nvPicPr>
                  <pic:blipFill rotWithShape="1">
                    <a:blip r:embed="rId12"/>
                    <a:srcRect l="11558" t="45502" r="14519" b="11081"/>
                    <a:stretch>
                      <a:fillRect/>
                    </a:stretch>
                  </pic:blipFill>
                  <pic:spPr bwMode="auto">
                    <a:xfrm>
                      <a:off x="0" y="0"/>
                      <a:ext cx="3957490" cy="2952000"/>
                    </a:xfrm>
                    <a:prstGeom prst="rect">
                      <a:avLst/>
                    </a:prstGeom>
                    <a:ln>
                      <a:noFill/>
                    </a:ln>
                    <a:extLst>
                      <a:ext uri="{53640926-AAD7-44D8-BBD7-CCE9431645EC}">
                        <a14:shadowObscured xmlns:a14="http://schemas.microsoft.com/office/drawing/2010/main"/>
                      </a:ext>
                    </a:extLst>
                  </pic:spPr>
                </pic:pic>
              </a:graphicData>
            </a:graphic>
          </wp:inline>
        </w:drawing>
      </w:r>
    </w:p>
    <w:p w14:paraId="6EDBFE6C" w14:textId="77777777" w:rsidR="00030501" w:rsidRDefault="00000000" w:rsidP="00E71736">
      <w:pPr>
        <w:spacing w:beforeLines="50" w:before="156" w:afterLines="50" w:after="156"/>
        <w:jc w:val="both"/>
        <w:rPr>
          <w:rFonts w:eastAsiaTheme="minorEastAsia"/>
        </w:rPr>
      </w:pPr>
      <w:r>
        <w:rPr>
          <w:rFonts w:eastAsiaTheme="minorEastAsia" w:hint="eastAsia"/>
          <w:b/>
          <w:bCs/>
        </w:rPr>
        <w:t xml:space="preserve">Fig. S8 </w:t>
      </w:r>
      <w:r>
        <w:rPr>
          <w:rFonts w:eastAsiaTheme="minorEastAsia"/>
        </w:rPr>
        <w:t xml:space="preserve">SEM images showing the plan-view and corresponding cross-sectional morphologies of </w:t>
      </w:r>
      <w:r>
        <w:rPr>
          <w:rFonts w:eastAsiaTheme="minorEastAsia" w:hint="eastAsia"/>
        </w:rPr>
        <w:t xml:space="preserve">the </w:t>
      </w:r>
      <w:proofErr w:type="gramStart"/>
      <w:r>
        <w:rPr>
          <w:rFonts w:eastAsiaTheme="minorEastAsia"/>
        </w:rPr>
        <w:t>PEDOT:PSS</w:t>
      </w:r>
      <w:proofErr w:type="gramEnd"/>
      <w:r>
        <w:rPr>
          <w:rFonts w:eastAsiaTheme="minorEastAsia"/>
        </w:rPr>
        <w:t xml:space="preserve"> fibers treated with H</w:t>
      </w:r>
      <w:r>
        <w:rPr>
          <w:rFonts w:eastAsiaTheme="minorEastAsia" w:hint="eastAsia"/>
          <w:vertAlign w:val="subscript"/>
        </w:rPr>
        <w:t>2</w:t>
      </w:r>
      <w:r>
        <w:rPr>
          <w:rFonts w:eastAsiaTheme="minorEastAsia"/>
        </w:rPr>
        <w:t>SO</w:t>
      </w:r>
      <w:r>
        <w:rPr>
          <w:rFonts w:eastAsiaTheme="minorEastAsia" w:hint="eastAsia"/>
          <w:vertAlign w:val="subscript"/>
        </w:rPr>
        <w:t>4</w:t>
      </w:r>
      <w:r>
        <w:rPr>
          <w:rFonts w:eastAsiaTheme="minorEastAsia"/>
        </w:rPr>
        <w:t xml:space="preserve"> for 1 h, 1.5 h, and 2 h.</w:t>
      </w:r>
    </w:p>
    <w:p w14:paraId="08BC6FE5" w14:textId="3D2D37D9" w:rsidR="00030501" w:rsidRDefault="009E7B22" w:rsidP="00E71736">
      <w:pPr>
        <w:spacing w:beforeLines="50" w:before="156" w:afterLines="50" w:after="156"/>
        <w:jc w:val="center"/>
        <w:rPr>
          <w:rFonts w:eastAsiaTheme="minorEastAsia"/>
        </w:rPr>
      </w:pPr>
      <w:r>
        <w:rPr>
          <w:rFonts w:eastAsiaTheme="minorEastAsia"/>
          <w:noProof/>
        </w:rPr>
        <w:drawing>
          <wp:inline distT="0" distB="0" distL="0" distR="0" wp14:anchorId="0AC44A9D" wp14:editId="1B5B8CD7">
            <wp:extent cx="2999335" cy="2340000"/>
            <wp:effectExtent l="0" t="0" r="0" b="3175"/>
            <wp:docPr id="99081587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815870" name="图片 990815870"/>
                    <pic:cNvPicPr/>
                  </pic:nvPicPr>
                  <pic:blipFill rotWithShape="1">
                    <a:blip r:embed="rId13"/>
                    <a:srcRect l="30844" t="10114" r="28313" b="64796"/>
                    <a:stretch>
                      <a:fillRect/>
                    </a:stretch>
                  </pic:blipFill>
                  <pic:spPr bwMode="auto">
                    <a:xfrm>
                      <a:off x="0" y="0"/>
                      <a:ext cx="2999335" cy="2340000"/>
                    </a:xfrm>
                    <a:prstGeom prst="rect">
                      <a:avLst/>
                    </a:prstGeom>
                    <a:ln>
                      <a:noFill/>
                    </a:ln>
                    <a:extLst>
                      <a:ext uri="{53640926-AAD7-44D8-BBD7-CCE9431645EC}">
                        <a14:shadowObscured xmlns:a14="http://schemas.microsoft.com/office/drawing/2010/main"/>
                      </a:ext>
                    </a:extLst>
                  </pic:spPr>
                </pic:pic>
              </a:graphicData>
            </a:graphic>
          </wp:inline>
        </w:drawing>
      </w:r>
    </w:p>
    <w:p w14:paraId="401D6501" w14:textId="77777777" w:rsidR="00030501" w:rsidRDefault="00000000" w:rsidP="00E71736">
      <w:pPr>
        <w:spacing w:beforeLines="50" w:before="156" w:afterLines="50" w:after="156"/>
        <w:jc w:val="both"/>
        <w:rPr>
          <w:rFonts w:eastAsiaTheme="minorEastAsia"/>
        </w:rPr>
      </w:pPr>
      <w:r>
        <w:rPr>
          <w:rFonts w:eastAsiaTheme="minorEastAsia" w:hint="eastAsia"/>
          <w:b/>
          <w:bCs/>
        </w:rPr>
        <w:t xml:space="preserve">Fig. S9 </w:t>
      </w:r>
      <w:r>
        <w:rPr>
          <w:rFonts w:eastAsiaTheme="minorEastAsia" w:hint="eastAsia"/>
        </w:rPr>
        <w:t>Le</w:t>
      </w:r>
      <w:r>
        <w:rPr>
          <w:rFonts w:eastAsiaTheme="minorEastAsia"/>
        </w:rPr>
        <w:t xml:space="preserve">ngth and thickness of </w:t>
      </w:r>
      <w:r>
        <w:rPr>
          <w:rFonts w:eastAsiaTheme="minorEastAsia" w:hint="eastAsia"/>
        </w:rPr>
        <w:t xml:space="preserve">the </w:t>
      </w:r>
      <w:proofErr w:type="gramStart"/>
      <w:r>
        <w:rPr>
          <w:rFonts w:eastAsiaTheme="minorEastAsia"/>
        </w:rPr>
        <w:t>PEDOT:PSS</w:t>
      </w:r>
      <w:proofErr w:type="gramEnd"/>
      <w:r>
        <w:rPr>
          <w:rFonts w:eastAsiaTheme="minorEastAsia"/>
        </w:rPr>
        <w:t xml:space="preserve"> fibers after treatment with</w:t>
      </w:r>
      <w:r>
        <w:rPr>
          <w:rFonts w:eastAsiaTheme="minorEastAsia" w:hint="eastAsia"/>
        </w:rPr>
        <w:t xml:space="preserve"> </w:t>
      </w:r>
      <w:r>
        <w:rPr>
          <w:rFonts w:eastAsiaTheme="minorEastAsia"/>
        </w:rPr>
        <w:t>H</w:t>
      </w:r>
      <w:r>
        <w:rPr>
          <w:rFonts w:eastAsiaTheme="minorEastAsia" w:hint="eastAsia"/>
          <w:vertAlign w:val="subscript"/>
        </w:rPr>
        <w:t>2</w:t>
      </w:r>
      <w:r>
        <w:rPr>
          <w:rFonts w:eastAsiaTheme="minorEastAsia"/>
        </w:rPr>
        <w:t>SO</w:t>
      </w:r>
      <w:r>
        <w:rPr>
          <w:rFonts w:eastAsiaTheme="minorEastAsia" w:hint="eastAsia"/>
          <w:vertAlign w:val="subscript"/>
        </w:rPr>
        <w:t>4</w:t>
      </w:r>
      <w:r>
        <w:rPr>
          <w:rFonts w:eastAsiaTheme="minorEastAsia"/>
        </w:rPr>
        <w:t xml:space="preserve"> for </w:t>
      </w:r>
      <w:r>
        <w:rPr>
          <w:rFonts w:eastAsiaTheme="minorEastAsia" w:hint="eastAsia"/>
        </w:rPr>
        <w:t>0 h, 0.5 h</w:t>
      </w:r>
      <w:r>
        <w:rPr>
          <w:rFonts w:eastAsiaTheme="minorEastAsia"/>
        </w:rPr>
        <w:t xml:space="preserve">, </w:t>
      </w:r>
      <w:r>
        <w:rPr>
          <w:rFonts w:eastAsiaTheme="minorEastAsia" w:hint="eastAsia"/>
        </w:rPr>
        <w:t xml:space="preserve">1 h, 1.5 h </w:t>
      </w:r>
      <w:r>
        <w:rPr>
          <w:rFonts w:eastAsiaTheme="minorEastAsia"/>
        </w:rPr>
        <w:t>and 2 h.</w:t>
      </w:r>
      <w:bookmarkStart w:id="11" w:name="OLE_LINK6"/>
    </w:p>
    <w:p w14:paraId="42B8B5C6" w14:textId="4028FA7C" w:rsidR="00030501" w:rsidRDefault="009E7B22" w:rsidP="00E71736">
      <w:pPr>
        <w:spacing w:beforeLines="50" w:before="156" w:afterLines="50" w:after="156"/>
        <w:jc w:val="center"/>
        <w:rPr>
          <w:rFonts w:eastAsiaTheme="minorEastAsia"/>
        </w:rPr>
      </w:pPr>
      <w:r>
        <w:rPr>
          <w:rFonts w:eastAsiaTheme="minorEastAsia"/>
          <w:noProof/>
        </w:rPr>
        <w:drawing>
          <wp:inline distT="0" distB="0" distL="0" distR="0" wp14:anchorId="7F1E5018" wp14:editId="207E5D25">
            <wp:extent cx="2569754" cy="2484000"/>
            <wp:effectExtent l="0" t="0" r="2540" b="0"/>
            <wp:docPr id="3169156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91568" name="图片 31691568"/>
                    <pic:cNvPicPr/>
                  </pic:nvPicPr>
                  <pic:blipFill rotWithShape="1">
                    <a:blip r:embed="rId13"/>
                    <a:srcRect l="30473" t="39610" r="34067" b="33402"/>
                    <a:stretch>
                      <a:fillRect/>
                    </a:stretch>
                  </pic:blipFill>
                  <pic:spPr bwMode="auto">
                    <a:xfrm>
                      <a:off x="0" y="0"/>
                      <a:ext cx="2569754" cy="2484000"/>
                    </a:xfrm>
                    <a:prstGeom prst="rect">
                      <a:avLst/>
                    </a:prstGeom>
                    <a:ln>
                      <a:noFill/>
                    </a:ln>
                    <a:extLst>
                      <a:ext uri="{53640926-AAD7-44D8-BBD7-CCE9431645EC}">
                        <a14:shadowObscured xmlns:a14="http://schemas.microsoft.com/office/drawing/2010/main"/>
                      </a:ext>
                    </a:extLst>
                  </pic:spPr>
                </pic:pic>
              </a:graphicData>
            </a:graphic>
          </wp:inline>
        </w:drawing>
      </w:r>
    </w:p>
    <w:p w14:paraId="35446DFC" w14:textId="0F18FBAB" w:rsidR="00030501" w:rsidRDefault="00000000" w:rsidP="00E71736">
      <w:pPr>
        <w:spacing w:beforeLines="50" w:before="156" w:afterLines="50" w:after="156"/>
        <w:jc w:val="both"/>
        <w:rPr>
          <w:rFonts w:eastAsiaTheme="minorEastAsia"/>
        </w:rPr>
      </w:pPr>
      <w:bookmarkStart w:id="12" w:name="_Hlk214005860"/>
      <w:r>
        <w:rPr>
          <w:rFonts w:eastAsiaTheme="minorEastAsia" w:hint="eastAsia"/>
          <w:b/>
          <w:bCs/>
        </w:rPr>
        <w:t>Fig. S10</w:t>
      </w:r>
      <w:bookmarkEnd w:id="12"/>
      <w:r>
        <w:rPr>
          <w:rFonts w:eastAsiaTheme="minorEastAsia" w:hint="eastAsia"/>
          <w:b/>
          <w:bCs/>
        </w:rPr>
        <w:t xml:space="preserve"> </w:t>
      </w:r>
      <w:r>
        <w:rPr>
          <w:rFonts w:eastAsiaTheme="minorEastAsia"/>
        </w:rPr>
        <w:t>XRD patterns</w:t>
      </w:r>
      <w:r>
        <w:rPr>
          <w:rFonts w:hint="eastAsia"/>
        </w:rPr>
        <w:t xml:space="preserve"> of the untreated, H</w:t>
      </w:r>
      <w:r>
        <w:rPr>
          <w:rFonts w:hint="eastAsia"/>
          <w:vertAlign w:val="subscript"/>
        </w:rPr>
        <w:t>2</w:t>
      </w:r>
      <w:r>
        <w:rPr>
          <w:rFonts w:hint="eastAsia"/>
        </w:rPr>
        <w:t>SO</w:t>
      </w:r>
      <w:r>
        <w:rPr>
          <w:rFonts w:hint="eastAsia"/>
          <w:vertAlign w:val="subscript"/>
        </w:rPr>
        <w:t>4</w:t>
      </w:r>
      <w:r>
        <w:rPr>
          <w:rFonts w:hint="eastAsia"/>
        </w:rPr>
        <w:t>-treated, and H</w:t>
      </w:r>
      <w:r>
        <w:rPr>
          <w:rFonts w:hint="eastAsia"/>
          <w:vertAlign w:val="subscript"/>
        </w:rPr>
        <w:t>2</w:t>
      </w:r>
      <w:r>
        <w:rPr>
          <w:rFonts w:hint="eastAsia"/>
        </w:rPr>
        <w:t>SO</w:t>
      </w:r>
      <w:r>
        <w:rPr>
          <w:rFonts w:hint="eastAsia"/>
          <w:vertAlign w:val="subscript"/>
        </w:rPr>
        <w:t>4</w:t>
      </w:r>
      <w:r>
        <w:rPr>
          <w:rFonts w:hint="eastAsia"/>
        </w:rPr>
        <w:t xml:space="preserve">-NaOH treated </w:t>
      </w:r>
      <w:proofErr w:type="gramStart"/>
      <w:r>
        <w:rPr>
          <w:rFonts w:eastAsiaTheme="minorEastAsia" w:hint="eastAsia"/>
        </w:rPr>
        <w:t>PEDOT:PSS</w:t>
      </w:r>
      <w:proofErr w:type="gramEnd"/>
      <w:r>
        <w:rPr>
          <w:rFonts w:eastAsiaTheme="minorEastAsia" w:hint="eastAsia"/>
        </w:rPr>
        <w:t xml:space="preserve"> fibers.</w:t>
      </w:r>
    </w:p>
    <w:p w14:paraId="1D3C37AA" w14:textId="6F31947B" w:rsidR="00030501" w:rsidRDefault="00376C88" w:rsidP="00E71736">
      <w:pPr>
        <w:spacing w:beforeLines="50" w:before="156" w:afterLines="50" w:after="156"/>
        <w:jc w:val="center"/>
        <w:rPr>
          <w:rFonts w:eastAsiaTheme="minorEastAsia"/>
          <w:b/>
          <w:bCs/>
        </w:rPr>
      </w:pPr>
      <w:r>
        <w:rPr>
          <w:rFonts w:eastAsiaTheme="minorEastAsia"/>
          <w:b/>
          <w:bCs/>
          <w:noProof/>
        </w:rPr>
        <w:drawing>
          <wp:inline distT="0" distB="0" distL="0" distR="0" wp14:anchorId="5C1A1750" wp14:editId="1A02D913">
            <wp:extent cx="3101758" cy="2160000"/>
            <wp:effectExtent l="0" t="0" r="3810" b="0"/>
            <wp:docPr id="132018359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183591" name="图片 1320183591"/>
                    <pic:cNvPicPr/>
                  </pic:nvPicPr>
                  <pic:blipFill rotWithShape="1">
                    <a:blip r:embed="rId13"/>
                    <a:srcRect l="25673" t="69483" r="27097" b="4621"/>
                    <a:stretch>
                      <a:fillRect/>
                    </a:stretch>
                  </pic:blipFill>
                  <pic:spPr bwMode="auto">
                    <a:xfrm>
                      <a:off x="0" y="0"/>
                      <a:ext cx="3101758" cy="2160000"/>
                    </a:xfrm>
                    <a:prstGeom prst="rect">
                      <a:avLst/>
                    </a:prstGeom>
                    <a:ln>
                      <a:noFill/>
                    </a:ln>
                    <a:extLst>
                      <a:ext uri="{53640926-AAD7-44D8-BBD7-CCE9431645EC}">
                        <a14:shadowObscured xmlns:a14="http://schemas.microsoft.com/office/drawing/2010/main"/>
                      </a:ext>
                    </a:extLst>
                  </pic:spPr>
                </pic:pic>
              </a:graphicData>
            </a:graphic>
          </wp:inline>
        </w:drawing>
      </w:r>
    </w:p>
    <w:p w14:paraId="60F6E046" w14:textId="092382F5" w:rsidR="00376C88" w:rsidRDefault="00000000" w:rsidP="00E71736">
      <w:pPr>
        <w:spacing w:beforeLines="50" w:before="156" w:afterLines="50" w:after="156"/>
        <w:jc w:val="both"/>
        <w:rPr>
          <w:rFonts w:eastAsiaTheme="minorEastAsia"/>
        </w:rPr>
      </w:pPr>
      <w:r>
        <w:rPr>
          <w:rFonts w:eastAsiaTheme="minorEastAsia" w:hint="eastAsia"/>
          <w:b/>
          <w:bCs/>
        </w:rPr>
        <w:t>Fig. S11</w:t>
      </w:r>
      <w:bookmarkEnd w:id="11"/>
      <w:r>
        <w:rPr>
          <w:rFonts w:eastAsiaTheme="minorEastAsia" w:hint="eastAsia"/>
          <w:b/>
          <w:bCs/>
        </w:rPr>
        <w:t xml:space="preserve"> </w:t>
      </w:r>
      <w:r>
        <w:rPr>
          <w:rFonts w:eastAsiaTheme="minorEastAsia"/>
        </w:rPr>
        <w:t>Carrier concentration and mobility</w:t>
      </w:r>
      <w:r w:rsidR="00D426A9">
        <w:rPr>
          <w:rFonts w:eastAsiaTheme="minorEastAsia" w:hint="eastAsia"/>
        </w:rPr>
        <w:t xml:space="preserve"> </w:t>
      </w:r>
      <w:r>
        <w:rPr>
          <w:rFonts w:eastAsiaTheme="minorEastAsia"/>
        </w:rPr>
        <w:t>of the untreated, H</w:t>
      </w:r>
      <w:r>
        <w:rPr>
          <w:rFonts w:eastAsiaTheme="minorEastAsia" w:hint="eastAsia"/>
          <w:vertAlign w:val="subscript"/>
        </w:rPr>
        <w:t>2</w:t>
      </w:r>
      <w:r>
        <w:rPr>
          <w:rFonts w:eastAsiaTheme="minorEastAsia"/>
        </w:rPr>
        <w:t>SO</w:t>
      </w:r>
      <w:r>
        <w:rPr>
          <w:rFonts w:eastAsiaTheme="minorEastAsia" w:hint="eastAsia"/>
          <w:vertAlign w:val="subscript"/>
        </w:rPr>
        <w:t>4</w:t>
      </w:r>
      <w:r>
        <w:rPr>
          <w:rFonts w:eastAsiaTheme="minorEastAsia"/>
        </w:rPr>
        <w:t>-treated, and H</w:t>
      </w:r>
      <w:r>
        <w:rPr>
          <w:rFonts w:eastAsiaTheme="minorEastAsia" w:hint="eastAsia"/>
          <w:vertAlign w:val="subscript"/>
        </w:rPr>
        <w:t>2</w:t>
      </w:r>
      <w:r>
        <w:rPr>
          <w:rFonts w:eastAsiaTheme="minorEastAsia"/>
        </w:rPr>
        <w:t>SO</w:t>
      </w:r>
      <w:r>
        <w:rPr>
          <w:rFonts w:eastAsiaTheme="minorEastAsia" w:hint="eastAsia"/>
          <w:vertAlign w:val="subscript"/>
        </w:rPr>
        <w:t>4</w:t>
      </w:r>
      <w:r>
        <w:rPr>
          <w:rFonts w:eastAsiaTheme="minorEastAsia" w:hint="eastAsia"/>
        </w:rPr>
        <w:t>-</w:t>
      </w:r>
      <w:r>
        <w:rPr>
          <w:rFonts w:eastAsiaTheme="minorEastAsia"/>
        </w:rPr>
        <w:t xml:space="preserve">NaOH treated </w:t>
      </w:r>
      <w:proofErr w:type="gramStart"/>
      <w:r>
        <w:rPr>
          <w:rFonts w:eastAsiaTheme="minorEastAsia"/>
        </w:rPr>
        <w:t>PEDOT:PSS</w:t>
      </w:r>
      <w:proofErr w:type="gramEnd"/>
      <w:r>
        <w:rPr>
          <w:rFonts w:eastAsiaTheme="minorEastAsia"/>
        </w:rPr>
        <w:t xml:space="preserve"> fibers</w:t>
      </w:r>
      <w:r>
        <w:rPr>
          <w:rFonts w:eastAsiaTheme="minorEastAsia" w:hint="eastAsia"/>
        </w:rPr>
        <w:t>.</w:t>
      </w:r>
    </w:p>
    <w:p w14:paraId="2281F6FC" w14:textId="1B92FB36" w:rsidR="00030501" w:rsidRDefault="00376C88" w:rsidP="00E71736">
      <w:pPr>
        <w:spacing w:beforeLines="50" w:before="156" w:afterLines="50" w:after="156"/>
        <w:jc w:val="center"/>
        <w:rPr>
          <w:rFonts w:eastAsiaTheme="minorEastAsia"/>
        </w:rPr>
      </w:pPr>
      <w:r>
        <w:rPr>
          <w:rFonts w:eastAsiaTheme="minorEastAsia"/>
          <w:noProof/>
        </w:rPr>
        <w:drawing>
          <wp:inline distT="0" distB="0" distL="0" distR="0" wp14:anchorId="70BBF4EC" wp14:editId="4FCA3D48">
            <wp:extent cx="2678013" cy="2268000"/>
            <wp:effectExtent l="0" t="0" r="8255" b="0"/>
            <wp:docPr id="1431439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4395" name="图片 14314395"/>
                    <pic:cNvPicPr/>
                  </pic:nvPicPr>
                  <pic:blipFill rotWithShape="1">
                    <a:blip r:embed="rId14"/>
                    <a:srcRect l="28830" t="5668" r="35320" b="70426"/>
                    <a:stretch>
                      <a:fillRect/>
                    </a:stretch>
                  </pic:blipFill>
                  <pic:spPr bwMode="auto">
                    <a:xfrm>
                      <a:off x="0" y="0"/>
                      <a:ext cx="2678013" cy="2268000"/>
                    </a:xfrm>
                    <a:prstGeom prst="rect">
                      <a:avLst/>
                    </a:prstGeom>
                    <a:ln>
                      <a:noFill/>
                    </a:ln>
                    <a:extLst>
                      <a:ext uri="{53640926-AAD7-44D8-BBD7-CCE9431645EC}">
                        <a14:shadowObscured xmlns:a14="http://schemas.microsoft.com/office/drawing/2010/main"/>
                      </a:ext>
                    </a:extLst>
                  </pic:spPr>
                </pic:pic>
              </a:graphicData>
            </a:graphic>
          </wp:inline>
        </w:drawing>
      </w:r>
    </w:p>
    <w:p w14:paraId="0AE5543A" w14:textId="1C9DDD2F" w:rsidR="00D426A9" w:rsidRDefault="00000000" w:rsidP="00E71736">
      <w:pPr>
        <w:spacing w:beforeLines="50" w:before="156" w:afterLines="50" w:after="156"/>
        <w:jc w:val="both"/>
        <w:rPr>
          <w:rFonts w:eastAsiaTheme="minorEastAsia"/>
        </w:rPr>
      </w:pPr>
      <w:r>
        <w:rPr>
          <w:rFonts w:eastAsiaTheme="minorEastAsia" w:hint="eastAsia"/>
          <w:b/>
          <w:bCs/>
        </w:rPr>
        <w:t xml:space="preserve">Fig. S12 </w:t>
      </w:r>
      <w:r>
        <w:rPr>
          <w:rFonts w:eastAsiaTheme="minorEastAsia"/>
        </w:rPr>
        <w:t>Output voltage versus applied temperature difference (Δ</w:t>
      </w:r>
      <w:r>
        <w:rPr>
          <w:rFonts w:eastAsiaTheme="minorEastAsia"/>
          <w:i/>
          <w:iCs/>
        </w:rPr>
        <w:t>T</w:t>
      </w:r>
      <w:r>
        <w:rPr>
          <w:rFonts w:eastAsiaTheme="minorEastAsia"/>
        </w:rPr>
        <w:t>) for the</w:t>
      </w:r>
      <w:r>
        <w:rPr>
          <w:rFonts w:eastAsiaTheme="minorEastAsia" w:hint="eastAsia"/>
        </w:rPr>
        <w:t xml:space="preserve"> </w:t>
      </w:r>
      <w:r>
        <w:rPr>
          <w:rFonts w:eastAsiaTheme="minorEastAsia"/>
        </w:rPr>
        <w:t xml:space="preserve">NaOH-treated </w:t>
      </w:r>
      <w:proofErr w:type="gramStart"/>
      <w:r>
        <w:rPr>
          <w:rFonts w:eastAsiaTheme="minorEastAsia"/>
        </w:rPr>
        <w:t>PEDOT:PSS</w:t>
      </w:r>
      <w:proofErr w:type="gramEnd"/>
      <w:r>
        <w:rPr>
          <w:rFonts w:eastAsiaTheme="minorEastAsia"/>
        </w:rPr>
        <w:t xml:space="preserve"> f</w:t>
      </w:r>
      <w:r>
        <w:rPr>
          <w:rFonts w:eastAsiaTheme="minorEastAsia" w:hint="eastAsia"/>
        </w:rPr>
        <w:t>iber.</w:t>
      </w:r>
    </w:p>
    <w:p w14:paraId="0F1F7412" w14:textId="43146ED9" w:rsidR="00030501" w:rsidRDefault="00376C88" w:rsidP="00E71736">
      <w:pPr>
        <w:spacing w:beforeLines="50" w:before="156" w:afterLines="50" w:after="156"/>
        <w:jc w:val="center"/>
        <w:rPr>
          <w:rFonts w:eastAsiaTheme="minorEastAsia"/>
        </w:rPr>
      </w:pPr>
      <w:r>
        <w:rPr>
          <w:rFonts w:eastAsiaTheme="minorEastAsia"/>
          <w:noProof/>
        </w:rPr>
        <w:drawing>
          <wp:inline distT="0" distB="0" distL="0" distR="0" wp14:anchorId="55C72DBF" wp14:editId="6AA11C07">
            <wp:extent cx="2659178" cy="2268000"/>
            <wp:effectExtent l="0" t="0" r="8255" b="0"/>
            <wp:docPr id="889805781"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05781" name="图片 889805781"/>
                    <pic:cNvPicPr/>
                  </pic:nvPicPr>
                  <pic:blipFill rotWithShape="1">
                    <a:blip r:embed="rId14"/>
                    <a:srcRect l="28849" t="38333" r="34786" b="37246"/>
                    <a:stretch>
                      <a:fillRect/>
                    </a:stretch>
                  </pic:blipFill>
                  <pic:spPr bwMode="auto">
                    <a:xfrm>
                      <a:off x="0" y="0"/>
                      <a:ext cx="2659178" cy="2268000"/>
                    </a:xfrm>
                    <a:prstGeom prst="rect">
                      <a:avLst/>
                    </a:prstGeom>
                    <a:ln>
                      <a:noFill/>
                    </a:ln>
                    <a:extLst>
                      <a:ext uri="{53640926-AAD7-44D8-BBD7-CCE9431645EC}">
                        <a14:shadowObscured xmlns:a14="http://schemas.microsoft.com/office/drawing/2010/main"/>
                      </a:ext>
                    </a:extLst>
                  </pic:spPr>
                </pic:pic>
              </a:graphicData>
            </a:graphic>
          </wp:inline>
        </w:drawing>
      </w:r>
    </w:p>
    <w:p w14:paraId="44B48A9D" w14:textId="3995CF85" w:rsidR="00030501" w:rsidRDefault="00000000" w:rsidP="00E71736">
      <w:pPr>
        <w:spacing w:beforeLines="50" w:before="156" w:afterLines="50" w:after="156"/>
        <w:jc w:val="both"/>
        <w:rPr>
          <w:rFonts w:eastAsiaTheme="minorEastAsia"/>
        </w:rPr>
      </w:pPr>
      <w:r>
        <w:rPr>
          <w:rFonts w:eastAsiaTheme="minorEastAsia" w:hint="eastAsia"/>
          <w:b/>
          <w:bCs/>
        </w:rPr>
        <w:t xml:space="preserve">Fig. S13 </w:t>
      </w:r>
      <w:r>
        <w:rPr>
          <w:rFonts w:eastAsiaTheme="minorEastAsia"/>
        </w:rPr>
        <w:t>Output voltage versus temperature difference (Δ</w:t>
      </w:r>
      <w:r>
        <w:rPr>
          <w:rFonts w:eastAsiaTheme="minorEastAsia"/>
          <w:i/>
          <w:iCs/>
        </w:rPr>
        <w:t>T</w:t>
      </w:r>
      <w:r>
        <w:rPr>
          <w:rFonts w:eastAsiaTheme="minorEastAsia"/>
        </w:rPr>
        <w:t xml:space="preserve">) for the </w:t>
      </w:r>
      <w:r w:rsidR="00390C2B">
        <w:rPr>
          <w:rFonts w:eastAsiaTheme="minorEastAsia"/>
        </w:rPr>
        <w:t>H</w:t>
      </w:r>
      <w:r w:rsidR="00390C2B" w:rsidRPr="00390C2B">
        <w:rPr>
          <w:rFonts w:eastAsiaTheme="minorEastAsia" w:hint="eastAsia"/>
          <w:vertAlign w:val="subscript"/>
        </w:rPr>
        <w:t>2</w:t>
      </w:r>
      <w:r w:rsidR="00390C2B">
        <w:rPr>
          <w:rFonts w:eastAsiaTheme="minorEastAsia"/>
        </w:rPr>
        <w:t>SO</w:t>
      </w:r>
      <w:r w:rsidR="00390C2B" w:rsidRPr="00390C2B">
        <w:rPr>
          <w:rFonts w:eastAsiaTheme="minorEastAsia" w:hint="eastAsia"/>
          <w:vertAlign w:val="subscript"/>
        </w:rPr>
        <w:t>4</w:t>
      </w:r>
      <w:r>
        <w:rPr>
          <w:rFonts w:eastAsiaTheme="minorEastAsia" w:hint="eastAsia"/>
        </w:rPr>
        <w:t>-</w:t>
      </w:r>
      <w:r>
        <w:rPr>
          <w:rFonts w:eastAsiaTheme="minorEastAsia"/>
        </w:rPr>
        <w:t xml:space="preserve">NaOH treated </w:t>
      </w:r>
      <w:proofErr w:type="gramStart"/>
      <w:r>
        <w:rPr>
          <w:rFonts w:eastAsiaTheme="minorEastAsia"/>
        </w:rPr>
        <w:t>PEDOT:PSS</w:t>
      </w:r>
      <w:proofErr w:type="gramEnd"/>
      <w:r>
        <w:rPr>
          <w:rFonts w:eastAsiaTheme="minorEastAsia"/>
        </w:rPr>
        <w:t xml:space="preserve"> </w:t>
      </w:r>
      <w:r>
        <w:rPr>
          <w:rFonts w:eastAsiaTheme="minorEastAsia" w:hint="eastAsia"/>
        </w:rPr>
        <w:t>fiber</w:t>
      </w:r>
      <w:r>
        <w:rPr>
          <w:rFonts w:eastAsiaTheme="minorEastAsia"/>
        </w:rPr>
        <w:t>.</w:t>
      </w:r>
    </w:p>
    <w:p w14:paraId="5DAADA0E" w14:textId="44FA8ACE" w:rsidR="00390C2B" w:rsidRPr="00014E4F" w:rsidRDefault="00390C2B" w:rsidP="00E71736">
      <w:pPr>
        <w:spacing w:beforeLines="50" w:before="156" w:afterLines="50" w:after="156"/>
        <w:jc w:val="center"/>
        <w:rPr>
          <w:rFonts w:eastAsiaTheme="minorEastAsia"/>
        </w:rPr>
      </w:pPr>
      <w:bookmarkStart w:id="13" w:name="_Hlk224410097"/>
      <w:r w:rsidRPr="00014E4F">
        <w:rPr>
          <w:rFonts w:eastAsiaTheme="minorEastAsia"/>
          <w:noProof/>
        </w:rPr>
        <w:drawing>
          <wp:inline distT="0" distB="0" distL="0" distR="0" wp14:anchorId="1486B8D1" wp14:editId="3C7E7215">
            <wp:extent cx="3235609" cy="20880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5609" cy="2088000"/>
                    </a:xfrm>
                    <a:prstGeom prst="rect">
                      <a:avLst/>
                    </a:prstGeom>
                    <a:noFill/>
                    <a:ln>
                      <a:noFill/>
                    </a:ln>
                  </pic:spPr>
                </pic:pic>
              </a:graphicData>
            </a:graphic>
          </wp:inline>
        </w:drawing>
      </w:r>
    </w:p>
    <w:p w14:paraId="1D380924" w14:textId="4316E90E" w:rsidR="00390C2B" w:rsidRPr="00B20D48" w:rsidRDefault="00390C2B" w:rsidP="00E71736">
      <w:pPr>
        <w:spacing w:beforeLines="50" w:before="156" w:afterLines="50" w:after="156"/>
        <w:jc w:val="both"/>
        <w:rPr>
          <w:rFonts w:eastAsiaTheme="minorEastAsia"/>
          <w:color w:val="000000" w:themeColor="text1"/>
        </w:rPr>
      </w:pPr>
      <w:r w:rsidRPr="00B20D48">
        <w:rPr>
          <w:rFonts w:eastAsiaTheme="minorEastAsia" w:hint="eastAsia"/>
          <w:b/>
          <w:bCs/>
          <w:color w:val="000000" w:themeColor="text1"/>
        </w:rPr>
        <w:t xml:space="preserve">Fig. S14 </w:t>
      </w:r>
      <w:r w:rsidRPr="00B20D48">
        <w:rPr>
          <w:rFonts w:eastAsiaTheme="minorEastAsia"/>
          <w:color w:val="000000" w:themeColor="text1"/>
        </w:rPr>
        <w:t xml:space="preserve">Thermoelectric performance comparison of microfluidic-spun </w:t>
      </w:r>
      <w:proofErr w:type="gramStart"/>
      <w:r w:rsidRPr="00B20D48">
        <w:rPr>
          <w:rFonts w:eastAsiaTheme="minorEastAsia"/>
          <w:color w:val="000000" w:themeColor="text1"/>
        </w:rPr>
        <w:t>PEDOT:PSS</w:t>
      </w:r>
      <w:proofErr w:type="gramEnd"/>
      <w:r w:rsidRPr="00B20D48">
        <w:rPr>
          <w:rFonts w:eastAsiaTheme="minorEastAsia"/>
          <w:color w:val="000000" w:themeColor="text1"/>
        </w:rPr>
        <w:t xml:space="preserve"> fiber and drop-cast film after identical </w:t>
      </w:r>
      <w:bookmarkStart w:id="14" w:name="_Hlk224409889"/>
      <w:r w:rsidRPr="00B20D48">
        <w:rPr>
          <w:rFonts w:eastAsiaTheme="minorEastAsia"/>
          <w:color w:val="000000" w:themeColor="text1"/>
        </w:rPr>
        <w:t>H</w:t>
      </w:r>
      <w:r w:rsidRPr="00B20D48">
        <w:rPr>
          <w:rFonts w:eastAsiaTheme="minorEastAsia" w:hint="eastAsia"/>
          <w:color w:val="000000" w:themeColor="text1"/>
          <w:vertAlign w:val="subscript"/>
        </w:rPr>
        <w:t>2</w:t>
      </w:r>
      <w:r w:rsidRPr="00B20D48">
        <w:rPr>
          <w:rFonts w:eastAsiaTheme="minorEastAsia"/>
          <w:color w:val="000000" w:themeColor="text1"/>
        </w:rPr>
        <w:t>SO</w:t>
      </w:r>
      <w:r w:rsidRPr="00B20D48">
        <w:rPr>
          <w:rFonts w:eastAsiaTheme="minorEastAsia" w:hint="eastAsia"/>
          <w:color w:val="000000" w:themeColor="text1"/>
          <w:vertAlign w:val="subscript"/>
        </w:rPr>
        <w:t>4</w:t>
      </w:r>
      <w:bookmarkEnd w:id="14"/>
      <w:r w:rsidRPr="00B20D48">
        <w:rPr>
          <w:rFonts w:eastAsiaTheme="minorEastAsia" w:hint="eastAsia"/>
          <w:color w:val="000000" w:themeColor="text1"/>
        </w:rPr>
        <w:t>-</w:t>
      </w:r>
      <w:r w:rsidRPr="00B20D48">
        <w:rPr>
          <w:rFonts w:eastAsiaTheme="minorEastAsia"/>
          <w:color w:val="000000" w:themeColor="text1"/>
        </w:rPr>
        <w:t>NaOH post-treatments.</w:t>
      </w:r>
    </w:p>
    <w:p w14:paraId="5D368C17" w14:textId="42EEC9FF" w:rsidR="00030501" w:rsidRPr="00B20D48" w:rsidRDefault="009B62C3" w:rsidP="00E71736">
      <w:pPr>
        <w:spacing w:beforeLines="50" w:before="156" w:afterLines="50" w:after="156"/>
        <w:jc w:val="center"/>
        <w:rPr>
          <w:rFonts w:eastAsiaTheme="minorEastAsia"/>
          <w:color w:val="000000" w:themeColor="text1"/>
        </w:rPr>
      </w:pPr>
      <w:bookmarkStart w:id="15" w:name="_Hlk223548447"/>
      <w:bookmarkEnd w:id="13"/>
      <w:r w:rsidRPr="00B20D48">
        <w:rPr>
          <w:rFonts w:eastAsiaTheme="minorEastAsia"/>
          <w:noProof/>
          <w:color w:val="000000" w:themeColor="text1"/>
        </w:rPr>
        <w:drawing>
          <wp:inline distT="0" distB="0" distL="0" distR="0" wp14:anchorId="4050A2CA" wp14:editId="140C3A4F">
            <wp:extent cx="2858958" cy="241200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8958" cy="2412000"/>
                    </a:xfrm>
                    <a:prstGeom prst="rect">
                      <a:avLst/>
                    </a:prstGeom>
                    <a:noFill/>
                  </pic:spPr>
                </pic:pic>
              </a:graphicData>
            </a:graphic>
          </wp:inline>
        </w:drawing>
      </w:r>
    </w:p>
    <w:p w14:paraId="74DA7E1A" w14:textId="3425B56D" w:rsidR="009B62C3" w:rsidRPr="00B20D48" w:rsidRDefault="009B62C3" w:rsidP="00E71736">
      <w:pPr>
        <w:spacing w:beforeLines="50" w:before="156" w:afterLines="50" w:after="156"/>
        <w:rPr>
          <w:rFonts w:eastAsiaTheme="minorEastAsia"/>
          <w:color w:val="000000" w:themeColor="text1"/>
        </w:rPr>
      </w:pPr>
      <w:r w:rsidRPr="00B20D48">
        <w:rPr>
          <w:rFonts w:eastAsiaTheme="minorEastAsia" w:hint="eastAsia"/>
          <w:b/>
          <w:bCs/>
          <w:color w:val="000000" w:themeColor="text1"/>
        </w:rPr>
        <w:t>Fig. S1</w:t>
      </w:r>
      <w:r w:rsidR="009808E9" w:rsidRPr="00B20D48">
        <w:rPr>
          <w:rFonts w:eastAsiaTheme="minorEastAsia" w:hint="eastAsia"/>
          <w:b/>
          <w:bCs/>
          <w:color w:val="000000" w:themeColor="text1"/>
        </w:rPr>
        <w:t>5</w:t>
      </w:r>
      <w:r w:rsidRPr="00B20D48">
        <w:rPr>
          <w:rFonts w:eastAsiaTheme="minorEastAsia" w:hint="eastAsia"/>
          <w:b/>
          <w:bCs/>
          <w:color w:val="000000" w:themeColor="text1"/>
        </w:rPr>
        <w:t xml:space="preserve"> </w:t>
      </w:r>
      <w:r w:rsidRPr="00B20D48">
        <w:rPr>
          <w:rFonts w:eastAsiaTheme="minorEastAsia"/>
          <w:color w:val="000000" w:themeColor="text1"/>
        </w:rPr>
        <w:t xml:space="preserve">Relative resistance </w:t>
      </w:r>
      <w:proofErr w:type="gramStart"/>
      <w:r w:rsidRPr="00B20D48">
        <w:rPr>
          <w:rFonts w:eastAsiaTheme="minorEastAsia"/>
          <w:color w:val="000000" w:themeColor="text1"/>
        </w:rPr>
        <w:t>change</w:t>
      </w:r>
      <w:proofErr w:type="gramEnd"/>
      <w:r w:rsidRPr="00B20D48">
        <w:rPr>
          <w:rFonts w:eastAsiaTheme="minorEastAsia"/>
          <w:color w:val="000000" w:themeColor="text1"/>
        </w:rPr>
        <w:t xml:space="preserve"> of the </w:t>
      </w:r>
      <w:proofErr w:type="gramStart"/>
      <w:r w:rsidRPr="00B20D48">
        <w:rPr>
          <w:rFonts w:eastAsiaTheme="minorEastAsia"/>
          <w:color w:val="000000" w:themeColor="text1"/>
        </w:rPr>
        <w:t>PEDOT:PSS</w:t>
      </w:r>
      <w:proofErr w:type="gramEnd"/>
      <w:r w:rsidRPr="00B20D48">
        <w:rPr>
          <w:rFonts w:eastAsiaTheme="minorEastAsia"/>
          <w:color w:val="000000" w:themeColor="text1"/>
        </w:rPr>
        <w:t xml:space="preserve"> nonwoven fabric during 5000 bending cycles</w:t>
      </w:r>
      <w:r w:rsidRPr="00B20D48">
        <w:rPr>
          <w:rFonts w:eastAsiaTheme="minorEastAsia" w:hint="eastAsia"/>
          <w:color w:val="000000" w:themeColor="text1"/>
        </w:rPr>
        <w:t>.</w:t>
      </w:r>
    </w:p>
    <w:p w14:paraId="39D5F732" w14:textId="77777777" w:rsidR="009B62C3" w:rsidRPr="00B20D48" w:rsidRDefault="009B62C3" w:rsidP="00E71736">
      <w:pPr>
        <w:spacing w:beforeLines="50" w:before="156" w:afterLines="50" w:after="156"/>
        <w:jc w:val="center"/>
        <w:rPr>
          <w:rFonts w:eastAsiaTheme="minorEastAsia"/>
          <w:color w:val="000000" w:themeColor="text1"/>
        </w:rPr>
      </w:pPr>
      <w:r w:rsidRPr="00B20D48">
        <w:rPr>
          <w:rFonts w:eastAsiaTheme="minorEastAsia"/>
          <w:noProof/>
          <w:color w:val="000000" w:themeColor="text1"/>
        </w:rPr>
        <w:drawing>
          <wp:inline distT="0" distB="0" distL="0" distR="0" wp14:anchorId="015BE6F6" wp14:editId="4B97AEAE">
            <wp:extent cx="3644445" cy="2304000"/>
            <wp:effectExtent l="0" t="0" r="0"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44445" cy="2304000"/>
                    </a:xfrm>
                    <a:prstGeom prst="rect">
                      <a:avLst/>
                    </a:prstGeom>
                    <a:noFill/>
                    <a:ln>
                      <a:noFill/>
                    </a:ln>
                  </pic:spPr>
                </pic:pic>
              </a:graphicData>
            </a:graphic>
          </wp:inline>
        </w:drawing>
      </w:r>
      <w:bookmarkStart w:id="16" w:name="OLE_LINK98"/>
      <w:r w:rsidRPr="00B20D48">
        <w:rPr>
          <w:rFonts w:eastAsiaTheme="minorEastAsia"/>
          <w:color w:val="000000" w:themeColor="text1"/>
        </w:rPr>
        <w:t xml:space="preserve"> </w:t>
      </w:r>
    </w:p>
    <w:p w14:paraId="1159C5F8" w14:textId="38051EF7" w:rsidR="009B62C3" w:rsidRPr="00B20D48" w:rsidRDefault="009B62C3" w:rsidP="00E71736">
      <w:pPr>
        <w:spacing w:beforeLines="50" w:before="156" w:afterLines="50" w:after="156"/>
        <w:rPr>
          <w:rFonts w:eastAsiaTheme="minorEastAsia"/>
          <w:color w:val="000000" w:themeColor="text1"/>
        </w:rPr>
      </w:pPr>
      <w:r w:rsidRPr="00B20D48">
        <w:rPr>
          <w:rFonts w:eastAsiaTheme="minorEastAsia" w:hint="eastAsia"/>
          <w:b/>
          <w:bCs/>
          <w:color w:val="000000" w:themeColor="text1"/>
        </w:rPr>
        <w:t>Fig. S1</w:t>
      </w:r>
      <w:r w:rsidR="009808E9" w:rsidRPr="00B20D48">
        <w:rPr>
          <w:rFonts w:eastAsiaTheme="minorEastAsia" w:hint="eastAsia"/>
          <w:b/>
          <w:bCs/>
          <w:color w:val="000000" w:themeColor="text1"/>
        </w:rPr>
        <w:t>6</w:t>
      </w:r>
      <w:r w:rsidRPr="00B20D48">
        <w:rPr>
          <w:rFonts w:eastAsiaTheme="minorEastAsia" w:hint="eastAsia"/>
          <w:color w:val="000000" w:themeColor="text1"/>
        </w:rPr>
        <w:t xml:space="preserve"> T</w:t>
      </w:r>
      <w:r w:rsidRPr="00B20D48">
        <w:rPr>
          <w:rFonts w:eastAsiaTheme="minorEastAsia"/>
          <w:color w:val="000000" w:themeColor="text1"/>
        </w:rPr>
        <w:t xml:space="preserve">hermoelectric performance of the </w:t>
      </w:r>
      <w:proofErr w:type="gramStart"/>
      <w:r w:rsidRPr="00B20D48">
        <w:rPr>
          <w:rFonts w:eastAsiaTheme="minorEastAsia"/>
          <w:color w:val="000000" w:themeColor="text1"/>
        </w:rPr>
        <w:t>PEDOT:PSS</w:t>
      </w:r>
      <w:proofErr w:type="gramEnd"/>
      <w:r w:rsidRPr="00B20D48">
        <w:rPr>
          <w:rFonts w:eastAsiaTheme="minorEastAsia"/>
          <w:color w:val="000000" w:themeColor="text1"/>
        </w:rPr>
        <w:t xml:space="preserve"> nonwoven fabric over long-term storage under ambient air conditions (temperature range: 1</w:t>
      </w:r>
      <w:r w:rsidRPr="00B20D48">
        <w:rPr>
          <w:rFonts w:eastAsiaTheme="minorEastAsia" w:hint="eastAsia"/>
          <w:color w:val="000000" w:themeColor="text1"/>
        </w:rPr>
        <w:t>8</w:t>
      </w:r>
      <w:r w:rsidRPr="00B20D48">
        <w:rPr>
          <w:rFonts w:eastAsiaTheme="minorEastAsia"/>
          <w:color w:val="000000" w:themeColor="text1"/>
        </w:rPr>
        <w:t>–2</w:t>
      </w:r>
      <w:r w:rsidRPr="00B20D48">
        <w:rPr>
          <w:rFonts w:eastAsiaTheme="minorEastAsia" w:hint="eastAsia"/>
          <w:color w:val="000000" w:themeColor="text1"/>
        </w:rPr>
        <w:t>3</w:t>
      </w:r>
      <w:r w:rsidRPr="00B20D48">
        <w:rPr>
          <w:rFonts w:eastAsiaTheme="minorEastAsia"/>
          <w:color w:val="000000" w:themeColor="text1"/>
        </w:rPr>
        <w:t xml:space="preserve"> °C; relative humidity: </w:t>
      </w:r>
      <w:r w:rsidRPr="00B20D48">
        <w:rPr>
          <w:rFonts w:eastAsiaTheme="minorEastAsia" w:hint="eastAsia"/>
          <w:color w:val="000000" w:themeColor="text1"/>
        </w:rPr>
        <w:t>55</w:t>
      </w:r>
      <w:r w:rsidRPr="00B20D48">
        <w:rPr>
          <w:rFonts w:eastAsiaTheme="minorEastAsia"/>
          <w:color w:val="000000" w:themeColor="text1"/>
        </w:rPr>
        <w:t>–</w:t>
      </w:r>
      <w:r w:rsidRPr="00B20D48">
        <w:rPr>
          <w:rFonts w:eastAsiaTheme="minorEastAsia" w:hint="eastAsia"/>
          <w:color w:val="000000" w:themeColor="text1"/>
        </w:rPr>
        <w:t>68</w:t>
      </w:r>
      <w:r w:rsidRPr="00B20D48">
        <w:rPr>
          <w:rFonts w:eastAsiaTheme="minorEastAsia"/>
          <w:color w:val="000000" w:themeColor="text1"/>
        </w:rPr>
        <w:t>%).</w:t>
      </w:r>
      <w:bookmarkEnd w:id="16"/>
    </w:p>
    <w:p w14:paraId="2D35E426" w14:textId="0F3EF78B" w:rsidR="009B62C3" w:rsidRPr="00B20D48" w:rsidRDefault="009B62C3" w:rsidP="00E71736">
      <w:pPr>
        <w:spacing w:beforeLines="50" w:before="156" w:afterLines="50" w:after="156"/>
        <w:jc w:val="center"/>
        <w:rPr>
          <w:rFonts w:eastAsiaTheme="minorEastAsia"/>
          <w:color w:val="000000" w:themeColor="text1"/>
        </w:rPr>
      </w:pPr>
      <w:r w:rsidRPr="00B20D48">
        <w:rPr>
          <w:rFonts w:eastAsiaTheme="minorEastAsia" w:hint="eastAsia"/>
          <w:noProof/>
          <w:color w:val="000000" w:themeColor="text1"/>
        </w:rPr>
        <w:drawing>
          <wp:inline distT="0" distB="0" distL="0" distR="0" wp14:anchorId="15572BD8" wp14:editId="04C44CBB">
            <wp:extent cx="3740628" cy="2304000"/>
            <wp:effectExtent l="0" t="0" r="0" b="127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40628" cy="2304000"/>
                    </a:xfrm>
                    <a:prstGeom prst="rect">
                      <a:avLst/>
                    </a:prstGeom>
                    <a:noFill/>
                    <a:ln>
                      <a:noFill/>
                    </a:ln>
                  </pic:spPr>
                </pic:pic>
              </a:graphicData>
            </a:graphic>
          </wp:inline>
        </w:drawing>
      </w:r>
    </w:p>
    <w:p w14:paraId="5DC51383" w14:textId="5FD9A3EF" w:rsidR="009B62C3" w:rsidRPr="00B20D48" w:rsidRDefault="009B62C3" w:rsidP="00E71736">
      <w:pPr>
        <w:spacing w:beforeLines="50" w:before="156" w:afterLines="50" w:after="156"/>
        <w:rPr>
          <w:rFonts w:eastAsiaTheme="minorEastAsia"/>
          <w:color w:val="000000" w:themeColor="text1"/>
        </w:rPr>
      </w:pPr>
      <w:r w:rsidRPr="00B20D48">
        <w:rPr>
          <w:rFonts w:eastAsiaTheme="minorEastAsia" w:hint="eastAsia"/>
          <w:b/>
          <w:bCs/>
          <w:color w:val="000000" w:themeColor="text1"/>
        </w:rPr>
        <w:t>Fig. S1</w:t>
      </w:r>
      <w:r w:rsidR="009808E9" w:rsidRPr="00B20D48">
        <w:rPr>
          <w:rFonts w:eastAsiaTheme="minorEastAsia" w:hint="eastAsia"/>
          <w:b/>
          <w:bCs/>
          <w:color w:val="000000" w:themeColor="text1"/>
        </w:rPr>
        <w:t>7</w:t>
      </w:r>
      <w:r w:rsidRPr="00B20D48">
        <w:rPr>
          <w:rFonts w:eastAsiaTheme="minorEastAsia" w:hint="eastAsia"/>
          <w:color w:val="000000" w:themeColor="text1"/>
        </w:rPr>
        <w:t xml:space="preserve"> T</w:t>
      </w:r>
      <w:r w:rsidRPr="00B20D48">
        <w:rPr>
          <w:rFonts w:eastAsiaTheme="minorEastAsia"/>
          <w:color w:val="000000" w:themeColor="text1"/>
        </w:rPr>
        <w:t xml:space="preserve">hermoelectric performance of the </w:t>
      </w:r>
      <w:proofErr w:type="gramStart"/>
      <w:r w:rsidRPr="00B20D48">
        <w:rPr>
          <w:rFonts w:eastAsiaTheme="minorEastAsia"/>
          <w:color w:val="000000" w:themeColor="text1"/>
        </w:rPr>
        <w:t>PEDOT:PSS</w:t>
      </w:r>
      <w:proofErr w:type="gramEnd"/>
      <w:r w:rsidRPr="00B20D48">
        <w:rPr>
          <w:rFonts w:eastAsiaTheme="minorEastAsia"/>
          <w:color w:val="000000" w:themeColor="text1"/>
        </w:rPr>
        <w:t xml:space="preserve"> nonwoven fabric</w:t>
      </w:r>
      <w:r w:rsidRPr="00B20D48">
        <w:rPr>
          <w:rFonts w:eastAsiaTheme="minorEastAsia" w:hint="eastAsia"/>
          <w:color w:val="000000" w:themeColor="text1"/>
        </w:rPr>
        <w:t xml:space="preserve"> </w:t>
      </w:r>
      <w:r w:rsidRPr="00B20D48">
        <w:rPr>
          <w:rFonts w:eastAsiaTheme="minorEastAsia"/>
          <w:color w:val="000000" w:themeColor="text1"/>
        </w:rPr>
        <w:t>under high humidity conditions</w:t>
      </w:r>
      <w:r w:rsidR="00C43B97" w:rsidRPr="00B20D48">
        <w:rPr>
          <w:rFonts w:eastAsiaTheme="minorEastAsia" w:hint="eastAsia"/>
          <w:color w:val="000000" w:themeColor="text1"/>
        </w:rPr>
        <w:t xml:space="preserve"> </w:t>
      </w:r>
      <w:r w:rsidRPr="00B20D48">
        <w:rPr>
          <w:rFonts w:eastAsiaTheme="minorEastAsia" w:hint="eastAsia"/>
          <w:color w:val="000000" w:themeColor="text1"/>
        </w:rPr>
        <w:t>(80% RH)</w:t>
      </w:r>
      <w:r w:rsidRPr="00B20D48">
        <w:rPr>
          <w:rFonts w:eastAsiaTheme="minorEastAsia"/>
          <w:color w:val="000000" w:themeColor="text1"/>
        </w:rPr>
        <w:t>.</w:t>
      </w:r>
    </w:p>
    <w:bookmarkEnd w:id="15"/>
    <w:p w14:paraId="10A92D25" w14:textId="36919DCC" w:rsidR="00030501" w:rsidRPr="00B20D48" w:rsidRDefault="00376C88" w:rsidP="00E71736">
      <w:pPr>
        <w:spacing w:beforeLines="50" w:before="156" w:afterLines="50" w:after="156"/>
        <w:jc w:val="center"/>
        <w:rPr>
          <w:rFonts w:eastAsiaTheme="minorEastAsia"/>
          <w:color w:val="000000" w:themeColor="text1"/>
        </w:rPr>
      </w:pPr>
      <w:r w:rsidRPr="00B20D48">
        <w:rPr>
          <w:rFonts w:eastAsiaTheme="minorEastAsia"/>
          <w:noProof/>
          <w:color w:val="000000" w:themeColor="text1"/>
        </w:rPr>
        <w:drawing>
          <wp:inline distT="0" distB="0" distL="0" distR="0" wp14:anchorId="0B5F7840" wp14:editId="0C1131E7">
            <wp:extent cx="4787888" cy="1908000"/>
            <wp:effectExtent l="0" t="0" r="0" b="0"/>
            <wp:docPr id="196944934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449349" name="图片 1969449349"/>
                    <pic:cNvPicPr/>
                  </pic:nvPicPr>
                  <pic:blipFill rotWithShape="1">
                    <a:blip r:embed="rId14"/>
                    <a:srcRect l="14448" t="72234" r="4888" b="2455"/>
                    <a:stretch>
                      <a:fillRect/>
                    </a:stretch>
                  </pic:blipFill>
                  <pic:spPr bwMode="auto">
                    <a:xfrm>
                      <a:off x="0" y="0"/>
                      <a:ext cx="4787888" cy="1908000"/>
                    </a:xfrm>
                    <a:prstGeom prst="rect">
                      <a:avLst/>
                    </a:prstGeom>
                    <a:ln>
                      <a:noFill/>
                    </a:ln>
                    <a:extLst>
                      <a:ext uri="{53640926-AAD7-44D8-BBD7-CCE9431645EC}">
                        <a14:shadowObscured xmlns:a14="http://schemas.microsoft.com/office/drawing/2010/main"/>
                      </a:ext>
                    </a:extLst>
                  </pic:spPr>
                </pic:pic>
              </a:graphicData>
            </a:graphic>
          </wp:inline>
        </w:drawing>
      </w:r>
    </w:p>
    <w:p w14:paraId="45358F4D" w14:textId="54A8CA5B" w:rsidR="00030501" w:rsidRPr="00B20D48" w:rsidRDefault="00000000" w:rsidP="00E71736">
      <w:pPr>
        <w:spacing w:beforeLines="50" w:before="156" w:afterLines="50" w:after="156"/>
        <w:jc w:val="both"/>
        <w:rPr>
          <w:rStyle w:val="af0"/>
          <w:rFonts w:eastAsiaTheme="minorEastAsia"/>
          <w:b w:val="0"/>
          <w:bCs w:val="0"/>
          <w:color w:val="000000" w:themeColor="text1"/>
          <w:shd w:val="clear" w:color="auto" w:fill="FFFFFF"/>
        </w:rPr>
      </w:pPr>
      <w:bookmarkStart w:id="17" w:name="OLE_LINK99"/>
      <w:r w:rsidRPr="00B20D48">
        <w:rPr>
          <w:rFonts w:eastAsiaTheme="minorEastAsia" w:hint="eastAsia"/>
          <w:b/>
          <w:bCs/>
          <w:color w:val="000000" w:themeColor="text1"/>
        </w:rPr>
        <w:t>Fig. S1</w:t>
      </w:r>
      <w:bookmarkEnd w:id="17"/>
      <w:r w:rsidR="00D426A9" w:rsidRPr="00B20D48">
        <w:rPr>
          <w:rFonts w:eastAsiaTheme="minorEastAsia" w:hint="eastAsia"/>
          <w:b/>
          <w:bCs/>
          <w:color w:val="000000" w:themeColor="text1"/>
        </w:rPr>
        <w:t>8</w:t>
      </w:r>
      <w:r w:rsidRPr="00B20D48">
        <w:rPr>
          <w:rFonts w:eastAsiaTheme="minorEastAsia" w:hint="eastAsia"/>
          <w:b/>
          <w:bCs/>
          <w:color w:val="000000" w:themeColor="text1"/>
        </w:rPr>
        <w:t xml:space="preserve"> a</w:t>
      </w:r>
      <w:r w:rsidRPr="00B20D48">
        <w:rPr>
          <w:rStyle w:val="af0"/>
          <w:b w:val="0"/>
          <w:bCs w:val="0"/>
          <w:color w:val="000000" w:themeColor="text1"/>
          <w:shd w:val="clear" w:color="auto" w:fill="FFFFFF"/>
        </w:rPr>
        <w:t xml:space="preserve"> </w:t>
      </w:r>
      <w:proofErr w:type="gramStart"/>
      <w:r w:rsidRPr="00B20D48">
        <w:rPr>
          <w:rStyle w:val="af0"/>
          <w:b w:val="0"/>
          <w:bCs w:val="0"/>
          <w:color w:val="000000" w:themeColor="text1"/>
          <w:shd w:val="clear" w:color="auto" w:fill="FFFFFF"/>
        </w:rPr>
        <w:t>The</w:t>
      </w:r>
      <w:proofErr w:type="gramEnd"/>
      <w:r w:rsidRPr="00B20D48">
        <w:rPr>
          <w:rStyle w:val="af0"/>
          <w:b w:val="0"/>
          <w:bCs w:val="0"/>
          <w:color w:val="000000" w:themeColor="text1"/>
          <w:shd w:val="clear" w:color="auto" w:fill="FFFFFF"/>
        </w:rPr>
        <w:t xml:space="preserve"> open-circuit voltage as a function of the temperature difference (Δ</w:t>
      </w:r>
      <w:r w:rsidRPr="00B20D48">
        <w:rPr>
          <w:rStyle w:val="af0"/>
          <w:b w:val="0"/>
          <w:bCs w:val="0"/>
          <w:i/>
          <w:iCs/>
          <w:color w:val="000000" w:themeColor="text1"/>
          <w:shd w:val="clear" w:color="auto" w:fill="FFFFFF"/>
        </w:rPr>
        <w:t>T</w:t>
      </w:r>
      <w:r w:rsidRPr="00B20D48">
        <w:rPr>
          <w:rStyle w:val="af0"/>
          <w:b w:val="0"/>
          <w:bCs w:val="0"/>
          <w:color w:val="000000" w:themeColor="text1"/>
          <w:shd w:val="clear" w:color="auto" w:fill="FFFFFF"/>
        </w:rPr>
        <w:t xml:space="preserve">). </w:t>
      </w:r>
      <w:r w:rsidRPr="00B20D48">
        <w:rPr>
          <w:rStyle w:val="af0"/>
          <w:rFonts w:eastAsia="宋体" w:hint="eastAsia"/>
          <w:color w:val="000000" w:themeColor="text1"/>
          <w:shd w:val="clear" w:color="auto" w:fill="FFFFFF"/>
        </w:rPr>
        <w:t>b</w:t>
      </w:r>
      <w:r w:rsidRPr="00B20D48">
        <w:rPr>
          <w:rStyle w:val="af0"/>
          <w:rFonts w:eastAsia="宋体" w:hint="eastAsia"/>
          <w:b w:val="0"/>
          <w:bCs w:val="0"/>
          <w:color w:val="000000" w:themeColor="text1"/>
          <w:shd w:val="clear" w:color="auto" w:fill="FFFFFF"/>
        </w:rPr>
        <w:t xml:space="preserve"> </w:t>
      </w:r>
      <w:proofErr w:type="gramStart"/>
      <w:r w:rsidRPr="00B20D48">
        <w:rPr>
          <w:rStyle w:val="af0"/>
          <w:b w:val="0"/>
          <w:bCs w:val="0"/>
          <w:color w:val="000000" w:themeColor="text1"/>
          <w:shd w:val="clear" w:color="auto" w:fill="FFFFFF"/>
        </w:rPr>
        <w:t>The</w:t>
      </w:r>
      <w:proofErr w:type="gramEnd"/>
      <w:r w:rsidRPr="00B20D48">
        <w:rPr>
          <w:rStyle w:val="af0"/>
          <w:b w:val="0"/>
          <w:bCs w:val="0"/>
          <w:color w:val="000000" w:themeColor="text1"/>
          <w:shd w:val="clear" w:color="auto" w:fill="FFFFFF"/>
        </w:rPr>
        <w:t xml:space="preserve"> output voltage and output power as a function of output current at temperature differences of 8, 15, and 30 K.</w:t>
      </w:r>
    </w:p>
    <w:p w14:paraId="7D479F70" w14:textId="1C5DD0D3" w:rsidR="00EE788C" w:rsidRPr="00014E4F" w:rsidRDefault="00544622" w:rsidP="00E71736">
      <w:pPr>
        <w:spacing w:beforeLines="50" w:before="156" w:afterLines="50" w:after="156"/>
        <w:jc w:val="center"/>
        <w:rPr>
          <w:rStyle w:val="af0"/>
          <w:rFonts w:eastAsiaTheme="minorEastAsia"/>
          <w:b w:val="0"/>
          <w:bCs w:val="0"/>
          <w:color w:val="0F1115"/>
          <w:shd w:val="clear" w:color="auto" w:fill="FFFFFF"/>
        </w:rPr>
      </w:pPr>
      <w:bookmarkStart w:id="18" w:name="_Hlk226460658"/>
      <w:r w:rsidRPr="00014E4F">
        <w:rPr>
          <w:rStyle w:val="af0"/>
          <w:rFonts w:eastAsiaTheme="minorEastAsia"/>
          <w:b w:val="0"/>
          <w:bCs w:val="0"/>
          <w:noProof/>
          <w:color w:val="0F1115"/>
          <w:shd w:val="clear" w:color="auto" w:fill="FFFFFF"/>
        </w:rPr>
        <w:drawing>
          <wp:inline distT="0" distB="0" distL="0" distR="0" wp14:anchorId="568B0872" wp14:editId="0668E29C">
            <wp:extent cx="5229000" cy="15120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29000" cy="1512000"/>
                    </a:xfrm>
                    <a:prstGeom prst="rect">
                      <a:avLst/>
                    </a:prstGeom>
                    <a:noFill/>
                  </pic:spPr>
                </pic:pic>
              </a:graphicData>
            </a:graphic>
          </wp:inline>
        </w:drawing>
      </w:r>
    </w:p>
    <w:p w14:paraId="6AF65521" w14:textId="2327804A" w:rsidR="00F27591" w:rsidRPr="00D96C94" w:rsidRDefault="00F27591" w:rsidP="00E71736">
      <w:pPr>
        <w:spacing w:beforeLines="50" w:before="156" w:afterLines="50" w:after="156"/>
        <w:jc w:val="both"/>
        <w:rPr>
          <w:color w:val="000000" w:themeColor="text1"/>
        </w:rPr>
      </w:pPr>
      <w:r w:rsidRPr="00D96C94">
        <w:rPr>
          <w:rFonts w:eastAsiaTheme="minorEastAsia" w:hint="eastAsia"/>
          <w:b/>
          <w:bCs/>
          <w:color w:val="000000" w:themeColor="text1"/>
        </w:rPr>
        <w:t>Fig. S</w:t>
      </w:r>
      <w:r w:rsidR="00D426A9" w:rsidRPr="00D96C94">
        <w:rPr>
          <w:rFonts w:eastAsiaTheme="minorEastAsia" w:hint="eastAsia"/>
          <w:b/>
          <w:bCs/>
          <w:color w:val="000000" w:themeColor="text1"/>
        </w:rPr>
        <w:t>19</w:t>
      </w:r>
      <w:r w:rsidRPr="00D96C94">
        <w:rPr>
          <w:color w:val="000000" w:themeColor="text1"/>
        </w:rPr>
        <w:t xml:space="preserve"> </w:t>
      </w:r>
      <w:r w:rsidR="0052286F" w:rsidRPr="00D96C94">
        <w:rPr>
          <w:color w:val="000000" w:themeColor="text1"/>
        </w:rPr>
        <w:t xml:space="preserve">Electrochemical performances of micro-supercapacitors. a Photograph of the micro-supercapacitors attached to a hand. b CV curves of </w:t>
      </w:r>
      <w:proofErr w:type="gramStart"/>
      <w:r w:rsidR="0052286F" w:rsidRPr="00D96C94">
        <w:rPr>
          <w:color w:val="000000" w:themeColor="text1"/>
        </w:rPr>
        <w:t>PEDOT:PSS</w:t>
      </w:r>
      <w:proofErr w:type="gramEnd"/>
      <w:r w:rsidR="0052286F" w:rsidRPr="00D96C94">
        <w:rPr>
          <w:color w:val="000000" w:themeColor="text1"/>
        </w:rPr>
        <w:t xml:space="preserve"> fiber supercapacitors based on H</w:t>
      </w:r>
      <w:r w:rsidR="0052286F" w:rsidRPr="00D96C94">
        <w:rPr>
          <w:rFonts w:eastAsiaTheme="minorEastAsia" w:hint="eastAsia"/>
          <w:color w:val="000000" w:themeColor="text1"/>
          <w:vertAlign w:val="subscript"/>
        </w:rPr>
        <w:t>2</w:t>
      </w:r>
      <w:r w:rsidR="0052286F" w:rsidRPr="00D96C94">
        <w:rPr>
          <w:color w:val="000000" w:themeColor="text1"/>
        </w:rPr>
        <w:t>SO</w:t>
      </w:r>
      <w:r w:rsidR="0052286F" w:rsidRPr="00D96C94">
        <w:rPr>
          <w:rFonts w:eastAsiaTheme="minorEastAsia" w:hint="eastAsia"/>
          <w:color w:val="000000" w:themeColor="text1"/>
          <w:vertAlign w:val="subscript"/>
        </w:rPr>
        <w:t>4</w:t>
      </w:r>
      <w:r w:rsidR="0052286F" w:rsidRPr="00D96C94">
        <w:rPr>
          <w:color w:val="000000" w:themeColor="text1"/>
        </w:rPr>
        <w:t xml:space="preserve">/PVA. c GCD curves of </w:t>
      </w:r>
      <w:proofErr w:type="gramStart"/>
      <w:r w:rsidR="0052286F" w:rsidRPr="00D96C94">
        <w:rPr>
          <w:color w:val="000000" w:themeColor="text1"/>
        </w:rPr>
        <w:t>PEDOT:PSS</w:t>
      </w:r>
      <w:proofErr w:type="gramEnd"/>
      <w:r w:rsidR="0052286F" w:rsidRPr="00D96C94">
        <w:rPr>
          <w:color w:val="000000" w:themeColor="text1"/>
        </w:rPr>
        <w:t xml:space="preserve"> fiber supercapacitors based on H</w:t>
      </w:r>
      <w:r w:rsidR="0052286F" w:rsidRPr="00D96C94">
        <w:rPr>
          <w:rFonts w:eastAsiaTheme="minorEastAsia" w:hint="eastAsia"/>
          <w:color w:val="000000" w:themeColor="text1"/>
          <w:vertAlign w:val="subscript"/>
        </w:rPr>
        <w:t>2</w:t>
      </w:r>
      <w:r w:rsidR="0052286F" w:rsidRPr="00D96C94">
        <w:rPr>
          <w:color w:val="000000" w:themeColor="text1"/>
        </w:rPr>
        <w:t>SO</w:t>
      </w:r>
      <w:r w:rsidR="0052286F" w:rsidRPr="00D96C94">
        <w:rPr>
          <w:rFonts w:eastAsiaTheme="minorEastAsia" w:hint="eastAsia"/>
          <w:color w:val="000000" w:themeColor="text1"/>
          <w:vertAlign w:val="subscript"/>
        </w:rPr>
        <w:t>4</w:t>
      </w:r>
      <w:r w:rsidR="0052286F" w:rsidRPr="00D96C94">
        <w:rPr>
          <w:color w:val="000000" w:themeColor="text1"/>
        </w:rPr>
        <w:t>/PVA.</w:t>
      </w:r>
    </w:p>
    <w:bookmarkEnd w:id="18"/>
    <w:p w14:paraId="1E383147" w14:textId="77777777" w:rsidR="00544622" w:rsidRPr="0052286F" w:rsidRDefault="00544622" w:rsidP="00E71736">
      <w:pPr>
        <w:spacing w:beforeLines="50" w:before="156" w:afterLines="50" w:after="156"/>
        <w:jc w:val="center"/>
        <w:rPr>
          <w:rStyle w:val="af0"/>
          <w:rFonts w:eastAsiaTheme="minorEastAsia"/>
          <w:b w:val="0"/>
          <w:bCs w:val="0"/>
          <w:color w:val="0F1115"/>
          <w:shd w:val="clear" w:color="auto" w:fill="FFFFFF"/>
        </w:rPr>
      </w:pPr>
    </w:p>
    <w:p w14:paraId="23C4C1F6" w14:textId="17D725A9" w:rsidR="00030501" w:rsidRDefault="00403633" w:rsidP="00E71736">
      <w:pPr>
        <w:spacing w:beforeLines="50" w:before="156" w:afterLines="50" w:after="156"/>
        <w:jc w:val="center"/>
        <w:rPr>
          <w:rFonts w:eastAsiaTheme="minorEastAsia"/>
          <w:b/>
          <w:bCs/>
        </w:rPr>
      </w:pPr>
      <w:bookmarkStart w:id="19" w:name="OLE_LINK83"/>
      <w:r>
        <w:rPr>
          <w:rFonts w:eastAsiaTheme="minorEastAsia"/>
          <w:b/>
          <w:bCs/>
          <w:noProof/>
        </w:rPr>
        <w:drawing>
          <wp:inline distT="0" distB="0" distL="0" distR="0" wp14:anchorId="33CC8549" wp14:editId="7566E00B">
            <wp:extent cx="5220000" cy="1924551"/>
            <wp:effectExtent l="0" t="0" r="0" b="0"/>
            <wp:docPr id="161630631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306318" name="图片 1616306318"/>
                    <pic:cNvPicPr/>
                  </pic:nvPicPr>
                  <pic:blipFill rotWithShape="1">
                    <a:blip r:embed="rId20"/>
                    <a:srcRect l="7079" t="6484" r="7104" b="68603"/>
                    <a:stretch>
                      <a:fillRect/>
                    </a:stretch>
                  </pic:blipFill>
                  <pic:spPr bwMode="auto">
                    <a:xfrm>
                      <a:off x="0" y="0"/>
                      <a:ext cx="5220000" cy="1924551"/>
                    </a:xfrm>
                    <a:prstGeom prst="rect">
                      <a:avLst/>
                    </a:prstGeom>
                    <a:ln>
                      <a:noFill/>
                    </a:ln>
                    <a:extLst>
                      <a:ext uri="{53640926-AAD7-44D8-BBD7-CCE9431645EC}">
                        <a14:shadowObscured xmlns:a14="http://schemas.microsoft.com/office/drawing/2010/main"/>
                      </a:ext>
                    </a:extLst>
                  </pic:spPr>
                </pic:pic>
              </a:graphicData>
            </a:graphic>
          </wp:inline>
        </w:drawing>
      </w:r>
    </w:p>
    <w:p w14:paraId="79508EAE" w14:textId="0B21EEC9" w:rsidR="006B4C20" w:rsidRPr="00B20D48" w:rsidRDefault="00000000" w:rsidP="00E71736">
      <w:pPr>
        <w:spacing w:beforeLines="50" w:before="156" w:afterLines="50" w:after="156"/>
        <w:jc w:val="both"/>
        <w:rPr>
          <w:rFonts w:eastAsiaTheme="minorEastAsia"/>
          <w:color w:val="000000" w:themeColor="text1"/>
        </w:rPr>
      </w:pPr>
      <w:r w:rsidRPr="00B20D48">
        <w:rPr>
          <w:rFonts w:eastAsiaTheme="minorEastAsia" w:hint="eastAsia"/>
          <w:b/>
          <w:bCs/>
          <w:color w:val="000000" w:themeColor="text1"/>
        </w:rPr>
        <w:t>Fig. S</w:t>
      </w:r>
      <w:r w:rsidR="00D426A9" w:rsidRPr="00B20D48">
        <w:rPr>
          <w:rFonts w:eastAsiaTheme="minorEastAsia" w:hint="eastAsia"/>
          <w:b/>
          <w:bCs/>
          <w:color w:val="000000" w:themeColor="text1"/>
        </w:rPr>
        <w:t>20</w:t>
      </w:r>
      <w:r w:rsidRPr="00B20D48">
        <w:rPr>
          <w:rFonts w:eastAsiaTheme="minorEastAsia" w:hint="eastAsia"/>
          <w:b/>
          <w:bCs/>
          <w:color w:val="000000" w:themeColor="text1"/>
        </w:rPr>
        <w:t xml:space="preserve"> </w:t>
      </w:r>
      <w:r w:rsidRPr="00B20D48">
        <w:rPr>
          <w:rFonts w:eastAsiaTheme="minorEastAsia"/>
          <w:color w:val="000000" w:themeColor="text1"/>
        </w:rPr>
        <w:t>Reflectance and</w:t>
      </w:r>
      <w:r w:rsidRPr="00B20D48">
        <w:rPr>
          <w:rFonts w:eastAsiaTheme="minorEastAsia" w:hint="eastAsia"/>
          <w:color w:val="000000" w:themeColor="text1"/>
        </w:rPr>
        <w:t xml:space="preserve"> </w:t>
      </w:r>
      <w:r w:rsidRPr="00B20D48">
        <w:rPr>
          <w:rFonts w:eastAsiaTheme="minorEastAsia"/>
          <w:color w:val="000000" w:themeColor="text1"/>
        </w:rPr>
        <w:t xml:space="preserve">emissivity spectra of the PVDF-HFP nanofiber membrane and </w:t>
      </w:r>
      <w:bookmarkStart w:id="20" w:name="_Hlk214010739"/>
      <w:proofErr w:type="gramStart"/>
      <w:r w:rsidRPr="00B20D48">
        <w:rPr>
          <w:rFonts w:eastAsiaTheme="minorEastAsia"/>
          <w:color w:val="000000" w:themeColor="text1"/>
        </w:rPr>
        <w:t>PEDOT:PSS</w:t>
      </w:r>
      <w:proofErr w:type="gramEnd"/>
      <w:r w:rsidRPr="00B20D48">
        <w:rPr>
          <w:rFonts w:eastAsiaTheme="minorEastAsia"/>
          <w:color w:val="000000" w:themeColor="text1"/>
        </w:rPr>
        <w:t xml:space="preserve"> fabric</w:t>
      </w:r>
      <w:bookmarkEnd w:id="20"/>
      <w:r w:rsidRPr="00B20D48">
        <w:rPr>
          <w:rFonts w:eastAsiaTheme="minorEastAsia" w:hint="eastAsia"/>
          <w:color w:val="000000" w:themeColor="text1"/>
        </w:rPr>
        <w:t>.</w:t>
      </w:r>
    </w:p>
    <w:bookmarkEnd w:id="19"/>
    <w:p w14:paraId="31D4231F" w14:textId="57A53E36" w:rsidR="00030501" w:rsidRPr="00B20D48" w:rsidRDefault="006B4C20" w:rsidP="00E71736">
      <w:pPr>
        <w:spacing w:beforeLines="50" w:before="156" w:afterLines="50" w:after="156"/>
        <w:jc w:val="center"/>
        <w:rPr>
          <w:rFonts w:eastAsiaTheme="minorEastAsia"/>
          <w:b/>
          <w:bCs/>
          <w:color w:val="000000" w:themeColor="text1"/>
        </w:rPr>
      </w:pPr>
      <w:r w:rsidRPr="00B20D48">
        <w:rPr>
          <w:rFonts w:eastAsiaTheme="minorEastAsia"/>
          <w:b/>
          <w:bCs/>
          <w:noProof/>
          <w:color w:val="000000" w:themeColor="text1"/>
        </w:rPr>
        <w:drawing>
          <wp:inline distT="0" distB="0" distL="0" distR="0" wp14:anchorId="2E208A8A" wp14:editId="720A09C9">
            <wp:extent cx="3138687" cy="2664000"/>
            <wp:effectExtent l="0" t="0" r="5080" b="3175"/>
            <wp:docPr id="1893107801"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7801" name="图片 1893107801"/>
                    <pic:cNvPicPr/>
                  </pic:nvPicPr>
                  <pic:blipFill rotWithShape="1">
                    <a:blip r:embed="rId20"/>
                    <a:srcRect l="27849" t="38061" r="29576" b="33487"/>
                    <a:stretch>
                      <a:fillRect/>
                    </a:stretch>
                  </pic:blipFill>
                  <pic:spPr bwMode="auto">
                    <a:xfrm>
                      <a:off x="0" y="0"/>
                      <a:ext cx="3138687" cy="2664000"/>
                    </a:xfrm>
                    <a:prstGeom prst="rect">
                      <a:avLst/>
                    </a:prstGeom>
                    <a:ln>
                      <a:noFill/>
                    </a:ln>
                    <a:extLst>
                      <a:ext uri="{53640926-AAD7-44D8-BBD7-CCE9431645EC}">
                        <a14:shadowObscured xmlns:a14="http://schemas.microsoft.com/office/drawing/2010/main"/>
                      </a:ext>
                    </a:extLst>
                  </pic:spPr>
                </pic:pic>
              </a:graphicData>
            </a:graphic>
          </wp:inline>
        </w:drawing>
      </w:r>
    </w:p>
    <w:p w14:paraId="20980327" w14:textId="5AA871C8" w:rsidR="006B4C20" w:rsidRPr="00B20D48" w:rsidRDefault="00000000" w:rsidP="00E71736">
      <w:pPr>
        <w:spacing w:beforeLines="50" w:before="156" w:afterLines="50" w:after="156"/>
        <w:jc w:val="both"/>
        <w:rPr>
          <w:rFonts w:eastAsiaTheme="minorEastAsia"/>
          <w:color w:val="000000" w:themeColor="text1"/>
        </w:rPr>
      </w:pPr>
      <w:r w:rsidRPr="00B20D48">
        <w:rPr>
          <w:rFonts w:eastAsiaTheme="minorEastAsia" w:hint="eastAsia"/>
          <w:b/>
          <w:bCs/>
          <w:color w:val="000000" w:themeColor="text1"/>
        </w:rPr>
        <w:t>Fig. S</w:t>
      </w:r>
      <w:r w:rsidR="00D426A9" w:rsidRPr="00B20D48">
        <w:rPr>
          <w:rFonts w:eastAsiaTheme="minorEastAsia" w:hint="eastAsia"/>
          <w:b/>
          <w:bCs/>
          <w:color w:val="000000" w:themeColor="text1"/>
        </w:rPr>
        <w:t>21</w:t>
      </w:r>
      <w:r w:rsidRPr="00B20D48">
        <w:rPr>
          <w:rFonts w:eastAsiaTheme="minorEastAsia" w:hint="eastAsia"/>
          <w:b/>
          <w:bCs/>
          <w:color w:val="000000" w:themeColor="text1"/>
        </w:rPr>
        <w:t xml:space="preserve"> </w:t>
      </w:r>
      <w:r w:rsidRPr="00B20D48">
        <w:rPr>
          <w:rFonts w:eastAsiaTheme="minorEastAsia" w:hint="eastAsia"/>
          <w:color w:val="000000" w:themeColor="text1"/>
        </w:rPr>
        <w:t xml:space="preserve">Temperature variations of the </w:t>
      </w:r>
      <w:proofErr w:type="gramStart"/>
      <w:r w:rsidRPr="00B20D48">
        <w:rPr>
          <w:rFonts w:eastAsiaTheme="minorEastAsia" w:hint="eastAsia"/>
          <w:color w:val="000000" w:themeColor="text1"/>
        </w:rPr>
        <w:t>PEDOT:PSS</w:t>
      </w:r>
      <w:proofErr w:type="gramEnd"/>
      <w:r w:rsidRPr="00B20D48">
        <w:rPr>
          <w:rFonts w:eastAsiaTheme="minorEastAsia" w:hint="eastAsia"/>
          <w:color w:val="000000" w:themeColor="text1"/>
        </w:rPr>
        <w:t xml:space="preserve"> fabric at 0.25, 0.5, 0.75, and 1 sun.</w:t>
      </w:r>
      <w:bookmarkStart w:id="21" w:name="OLE_LINK5"/>
    </w:p>
    <w:p w14:paraId="4A5CC7CC" w14:textId="2A1070A4" w:rsidR="00D426A9" w:rsidRPr="00B20D48" w:rsidRDefault="005E5D1D" w:rsidP="00E71736">
      <w:pPr>
        <w:spacing w:beforeLines="50" w:before="156" w:afterLines="50" w:after="156"/>
        <w:jc w:val="center"/>
        <w:rPr>
          <w:rFonts w:eastAsiaTheme="minorEastAsia"/>
          <w:color w:val="000000" w:themeColor="text1"/>
        </w:rPr>
      </w:pPr>
      <w:bookmarkStart w:id="22" w:name="_Hlk224512471"/>
      <w:r w:rsidRPr="00B20D48">
        <w:rPr>
          <w:rFonts w:eastAsiaTheme="minorEastAsia"/>
          <w:noProof/>
          <w:color w:val="000000" w:themeColor="text1"/>
        </w:rPr>
        <w:drawing>
          <wp:inline distT="0" distB="0" distL="0" distR="0" wp14:anchorId="0D5EBADB" wp14:editId="6B344814">
            <wp:extent cx="2432538" cy="2052985"/>
            <wp:effectExtent l="0" t="0" r="6350"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34203" cy="2054390"/>
                    </a:xfrm>
                    <a:prstGeom prst="rect">
                      <a:avLst/>
                    </a:prstGeom>
                    <a:noFill/>
                    <a:ln>
                      <a:noFill/>
                    </a:ln>
                  </pic:spPr>
                </pic:pic>
              </a:graphicData>
            </a:graphic>
          </wp:inline>
        </w:drawing>
      </w:r>
    </w:p>
    <w:p w14:paraId="0BF1758D" w14:textId="440E8C45" w:rsidR="00D426A9" w:rsidRDefault="00D426A9" w:rsidP="00E71736">
      <w:pPr>
        <w:spacing w:beforeLines="50" w:before="156" w:afterLines="50" w:after="156"/>
        <w:jc w:val="both"/>
        <w:rPr>
          <w:rFonts w:eastAsiaTheme="minorEastAsia"/>
          <w:color w:val="000000" w:themeColor="text1"/>
        </w:rPr>
      </w:pPr>
      <w:r w:rsidRPr="00B20D48">
        <w:rPr>
          <w:rFonts w:eastAsiaTheme="minorEastAsia" w:hint="eastAsia"/>
          <w:b/>
          <w:bCs/>
          <w:color w:val="000000" w:themeColor="text1"/>
        </w:rPr>
        <w:t>Fig. S22</w:t>
      </w:r>
      <w:r w:rsidR="005E5D1D" w:rsidRPr="00B20D48">
        <w:rPr>
          <w:rFonts w:eastAsiaTheme="minorEastAsia" w:hint="eastAsia"/>
          <w:b/>
          <w:bCs/>
          <w:color w:val="000000" w:themeColor="text1"/>
        </w:rPr>
        <w:t xml:space="preserve"> </w:t>
      </w:r>
      <w:r w:rsidR="005E5D1D" w:rsidRPr="00B20D48">
        <w:rPr>
          <w:rFonts w:eastAsiaTheme="minorEastAsia"/>
          <w:color w:val="000000" w:themeColor="text1"/>
        </w:rPr>
        <w:t xml:space="preserve">Temperatures of photothermal layer, </w:t>
      </w:r>
      <w:r w:rsidR="005E5D1D" w:rsidRPr="00B20D48">
        <w:rPr>
          <w:rFonts w:eastAsiaTheme="minorEastAsia" w:hint="eastAsia"/>
          <w:color w:val="000000" w:themeColor="text1"/>
        </w:rPr>
        <w:t>substrate</w:t>
      </w:r>
      <w:r w:rsidR="005E5D1D" w:rsidRPr="00B20D48">
        <w:rPr>
          <w:rFonts w:eastAsiaTheme="minorEastAsia"/>
          <w:color w:val="000000" w:themeColor="text1"/>
        </w:rPr>
        <w:t xml:space="preserve"> layer, and radiative cooling layer after a period of irradiation with 1-sun intensity. </w:t>
      </w:r>
    </w:p>
    <w:p w14:paraId="7240F010" w14:textId="77777777" w:rsidR="00D96C94" w:rsidRPr="00B20D48" w:rsidRDefault="00D96C94" w:rsidP="00E71736">
      <w:pPr>
        <w:spacing w:beforeLines="50" w:before="156" w:afterLines="50" w:after="156"/>
        <w:jc w:val="both"/>
        <w:rPr>
          <w:rFonts w:eastAsiaTheme="minorEastAsia"/>
          <w:color w:val="000000" w:themeColor="text1"/>
        </w:rPr>
      </w:pPr>
    </w:p>
    <w:bookmarkEnd w:id="22"/>
    <w:p w14:paraId="71AC7A86" w14:textId="4EEEBA72" w:rsidR="00030501" w:rsidRDefault="006B4C20" w:rsidP="00E71736">
      <w:pPr>
        <w:spacing w:beforeLines="50" w:before="156" w:afterLines="50" w:after="156"/>
        <w:jc w:val="both"/>
        <w:rPr>
          <w:rFonts w:eastAsiaTheme="minorEastAsia"/>
          <w:color w:val="000000" w:themeColor="text1"/>
        </w:rPr>
      </w:pPr>
      <w:r w:rsidRPr="00B20D48">
        <w:rPr>
          <w:rFonts w:eastAsiaTheme="minorEastAsia" w:hint="eastAsia"/>
          <w:b/>
          <w:bCs/>
          <w:noProof/>
          <w:color w:val="000000" w:themeColor="text1"/>
        </w:rPr>
        <w:drawing>
          <wp:inline distT="0" distB="0" distL="0" distR="0" wp14:anchorId="38587BB6" wp14:editId="70A30D7B">
            <wp:extent cx="5652000" cy="1763709"/>
            <wp:effectExtent l="0" t="0" r="6350" b="8255"/>
            <wp:docPr id="44315486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154868" name="图片 443154868"/>
                    <pic:cNvPicPr/>
                  </pic:nvPicPr>
                  <pic:blipFill rotWithShape="1">
                    <a:blip r:embed="rId20"/>
                    <a:srcRect t="73424" r="3596" b="2890"/>
                    <a:stretch>
                      <a:fillRect/>
                    </a:stretch>
                  </pic:blipFill>
                  <pic:spPr bwMode="auto">
                    <a:xfrm>
                      <a:off x="0" y="0"/>
                      <a:ext cx="5652000" cy="1763709"/>
                    </a:xfrm>
                    <a:prstGeom prst="rect">
                      <a:avLst/>
                    </a:prstGeom>
                    <a:ln>
                      <a:noFill/>
                    </a:ln>
                    <a:extLst>
                      <a:ext uri="{53640926-AAD7-44D8-BBD7-CCE9431645EC}">
                        <a14:shadowObscured xmlns:a14="http://schemas.microsoft.com/office/drawing/2010/main"/>
                      </a:ext>
                    </a:extLst>
                  </pic:spPr>
                </pic:pic>
              </a:graphicData>
            </a:graphic>
          </wp:inline>
        </w:drawing>
      </w:r>
      <w:r w:rsidRPr="00B20D48">
        <w:rPr>
          <w:rFonts w:eastAsiaTheme="minorEastAsia" w:hint="eastAsia"/>
          <w:b/>
          <w:bCs/>
          <w:color w:val="000000" w:themeColor="text1"/>
        </w:rPr>
        <w:t>Fig. S</w:t>
      </w:r>
      <w:bookmarkEnd w:id="21"/>
      <w:r w:rsidR="00D426A9" w:rsidRPr="00B20D48">
        <w:rPr>
          <w:rFonts w:eastAsiaTheme="minorEastAsia" w:hint="eastAsia"/>
          <w:b/>
          <w:bCs/>
          <w:color w:val="000000" w:themeColor="text1"/>
        </w:rPr>
        <w:t>23</w:t>
      </w:r>
      <w:r w:rsidRPr="00B20D48">
        <w:rPr>
          <w:rFonts w:eastAsiaTheme="minorEastAsia" w:hint="eastAsia"/>
          <w:b/>
          <w:bCs/>
          <w:color w:val="000000" w:themeColor="text1"/>
        </w:rPr>
        <w:t xml:space="preserve"> </w:t>
      </w:r>
      <w:r w:rsidRPr="00B20D48">
        <w:rPr>
          <w:rFonts w:eastAsiaTheme="minorEastAsia"/>
          <w:color w:val="000000" w:themeColor="text1"/>
        </w:rPr>
        <w:t>Schematic diagram of outdoor test device.</w:t>
      </w:r>
    </w:p>
    <w:p w14:paraId="2549A6EA" w14:textId="77777777" w:rsidR="00D96C94" w:rsidRPr="00B20D48" w:rsidRDefault="00D96C94" w:rsidP="00E71736">
      <w:pPr>
        <w:spacing w:beforeLines="50" w:before="156" w:afterLines="50" w:after="156"/>
        <w:jc w:val="both"/>
        <w:rPr>
          <w:rFonts w:eastAsiaTheme="minorEastAsia"/>
          <w:color w:val="000000" w:themeColor="text1"/>
        </w:rPr>
      </w:pPr>
    </w:p>
    <w:p w14:paraId="00E55C79" w14:textId="04F01468" w:rsidR="00030501" w:rsidRPr="00B20D48" w:rsidRDefault="00C80176" w:rsidP="00E71736">
      <w:pPr>
        <w:spacing w:beforeLines="50" w:before="156" w:afterLines="50" w:after="156"/>
        <w:jc w:val="center"/>
        <w:rPr>
          <w:rFonts w:eastAsiaTheme="minorEastAsia"/>
          <w:color w:val="000000" w:themeColor="text1"/>
        </w:rPr>
      </w:pPr>
      <w:r w:rsidRPr="00B20D48">
        <w:rPr>
          <w:rFonts w:eastAsiaTheme="minorEastAsia"/>
          <w:noProof/>
          <w:color w:val="000000" w:themeColor="text1"/>
        </w:rPr>
        <w:drawing>
          <wp:inline distT="0" distB="0" distL="0" distR="0" wp14:anchorId="094B9F48" wp14:editId="25958D9F">
            <wp:extent cx="2772000" cy="2100280"/>
            <wp:effectExtent l="0" t="0" r="0" b="0"/>
            <wp:docPr id="19698845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88459" name="图片 196988459"/>
                    <pic:cNvPicPr/>
                  </pic:nvPicPr>
                  <pic:blipFill rotWithShape="1">
                    <a:blip r:embed="rId22"/>
                    <a:srcRect l="21237" t="4323" r="36432" b="70424"/>
                    <a:stretch>
                      <a:fillRect/>
                    </a:stretch>
                  </pic:blipFill>
                  <pic:spPr bwMode="auto">
                    <a:xfrm>
                      <a:off x="0" y="0"/>
                      <a:ext cx="2772000" cy="2100280"/>
                    </a:xfrm>
                    <a:prstGeom prst="rect">
                      <a:avLst/>
                    </a:prstGeom>
                    <a:ln>
                      <a:noFill/>
                    </a:ln>
                    <a:extLst>
                      <a:ext uri="{53640926-AAD7-44D8-BBD7-CCE9431645EC}">
                        <a14:shadowObscured xmlns:a14="http://schemas.microsoft.com/office/drawing/2010/main"/>
                      </a:ext>
                    </a:extLst>
                  </pic:spPr>
                </pic:pic>
              </a:graphicData>
            </a:graphic>
          </wp:inline>
        </w:drawing>
      </w:r>
    </w:p>
    <w:p w14:paraId="7A192FBF" w14:textId="2D3D2B29" w:rsidR="00030501" w:rsidRPr="00B20D48" w:rsidRDefault="00000000" w:rsidP="00E71736">
      <w:pPr>
        <w:spacing w:beforeLines="50" w:before="156" w:afterLines="50" w:after="156"/>
        <w:jc w:val="both"/>
        <w:rPr>
          <w:rFonts w:eastAsiaTheme="minorEastAsia"/>
          <w:color w:val="000000" w:themeColor="text1"/>
        </w:rPr>
      </w:pPr>
      <w:r w:rsidRPr="00B20D48">
        <w:rPr>
          <w:rFonts w:eastAsiaTheme="minorEastAsia" w:hint="eastAsia"/>
          <w:b/>
          <w:bCs/>
          <w:color w:val="000000" w:themeColor="text1"/>
        </w:rPr>
        <w:t>Fig. S</w:t>
      </w:r>
      <w:r w:rsidR="00D426A9" w:rsidRPr="00B20D48">
        <w:rPr>
          <w:rFonts w:eastAsiaTheme="minorEastAsia" w:hint="eastAsia"/>
          <w:b/>
          <w:bCs/>
          <w:color w:val="000000" w:themeColor="text1"/>
        </w:rPr>
        <w:t>24</w:t>
      </w:r>
      <w:r w:rsidRPr="00B20D48">
        <w:rPr>
          <w:rFonts w:eastAsiaTheme="minorEastAsia" w:hint="eastAsia"/>
          <w:b/>
          <w:bCs/>
          <w:color w:val="000000" w:themeColor="text1"/>
        </w:rPr>
        <w:t xml:space="preserve"> </w:t>
      </w:r>
      <w:r w:rsidRPr="00B20D48">
        <w:rPr>
          <w:rFonts w:eastAsiaTheme="minorEastAsia" w:hint="eastAsia"/>
          <w:color w:val="000000" w:themeColor="text1"/>
        </w:rPr>
        <w:t>Digital photograph of the outdoor experimental setup.</w:t>
      </w:r>
    </w:p>
    <w:p w14:paraId="42785634" w14:textId="77777777" w:rsidR="00C010C4" w:rsidRPr="00B20D48" w:rsidRDefault="00C010C4" w:rsidP="00E71736">
      <w:pPr>
        <w:spacing w:beforeLines="50" w:before="156" w:afterLines="50" w:after="156"/>
        <w:jc w:val="both"/>
        <w:rPr>
          <w:rFonts w:eastAsiaTheme="minorEastAsia"/>
          <w:color w:val="000000" w:themeColor="text1"/>
        </w:rPr>
      </w:pPr>
    </w:p>
    <w:p w14:paraId="3349AF85" w14:textId="2C70B320" w:rsidR="00030501" w:rsidRPr="00B20D48" w:rsidRDefault="00C80176" w:rsidP="00E71736">
      <w:pPr>
        <w:spacing w:beforeLines="50" w:before="156" w:afterLines="50" w:after="156"/>
        <w:jc w:val="center"/>
        <w:rPr>
          <w:rFonts w:eastAsiaTheme="minorEastAsia"/>
          <w:color w:val="000000" w:themeColor="text1"/>
        </w:rPr>
      </w:pPr>
      <w:r w:rsidRPr="00B20D48">
        <w:rPr>
          <w:rFonts w:eastAsiaTheme="minorEastAsia"/>
          <w:noProof/>
          <w:color w:val="000000" w:themeColor="text1"/>
        </w:rPr>
        <w:drawing>
          <wp:inline distT="0" distB="0" distL="0" distR="0" wp14:anchorId="7A94A797" wp14:editId="790FD61A">
            <wp:extent cx="3276000" cy="2554370"/>
            <wp:effectExtent l="0" t="0" r="635" b="0"/>
            <wp:docPr id="446850017"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850017" name="图片 446850017"/>
                    <pic:cNvPicPr/>
                  </pic:nvPicPr>
                  <pic:blipFill rotWithShape="1">
                    <a:blip r:embed="rId22"/>
                    <a:srcRect l="25860" t="33217" r="32820" b="41416"/>
                    <a:stretch>
                      <a:fillRect/>
                    </a:stretch>
                  </pic:blipFill>
                  <pic:spPr bwMode="auto">
                    <a:xfrm>
                      <a:off x="0" y="0"/>
                      <a:ext cx="3276000" cy="2554370"/>
                    </a:xfrm>
                    <a:prstGeom prst="rect">
                      <a:avLst/>
                    </a:prstGeom>
                    <a:ln>
                      <a:noFill/>
                    </a:ln>
                    <a:extLst>
                      <a:ext uri="{53640926-AAD7-44D8-BBD7-CCE9431645EC}">
                        <a14:shadowObscured xmlns:a14="http://schemas.microsoft.com/office/drawing/2010/main"/>
                      </a:ext>
                    </a:extLst>
                  </pic:spPr>
                </pic:pic>
              </a:graphicData>
            </a:graphic>
          </wp:inline>
        </w:drawing>
      </w:r>
    </w:p>
    <w:p w14:paraId="0DA7F701" w14:textId="6A8A08F9" w:rsidR="00030501" w:rsidRPr="00B20D48" w:rsidRDefault="00000000" w:rsidP="00E71736">
      <w:pPr>
        <w:spacing w:beforeLines="50" w:before="156" w:afterLines="50" w:after="156"/>
        <w:jc w:val="both"/>
        <w:rPr>
          <w:rFonts w:eastAsiaTheme="minorEastAsia"/>
          <w:color w:val="000000" w:themeColor="text1"/>
        </w:rPr>
      </w:pPr>
      <w:r w:rsidRPr="00B20D48">
        <w:rPr>
          <w:rFonts w:eastAsiaTheme="minorEastAsia" w:hint="eastAsia"/>
          <w:b/>
          <w:bCs/>
          <w:color w:val="000000" w:themeColor="text1"/>
        </w:rPr>
        <w:t>Fig. S</w:t>
      </w:r>
      <w:r w:rsidR="00D426A9" w:rsidRPr="00B20D48">
        <w:rPr>
          <w:rFonts w:eastAsiaTheme="minorEastAsia" w:hint="eastAsia"/>
          <w:b/>
          <w:bCs/>
          <w:color w:val="000000" w:themeColor="text1"/>
        </w:rPr>
        <w:t>25</w:t>
      </w:r>
      <w:r w:rsidRPr="00B20D48">
        <w:rPr>
          <w:rFonts w:eastAsiaTheme="minorEastAsia" w:hint="eastAsia"/>
          <w:color w:val="000000" w:themeColor="text1"/>
        </w:rPr>
        <w:t xml:space="preserve"> Ambient humidity and wind speed during the outdoor test (Suzhou, China, 22 August 2025, 10:30</w:t>
      </w:r>
      <w:r w:rsidRPr="00B20D48">
        <w:rPr>
          <w:rFonts w:eastAsiaTheme="minorEastAsia" w:hint="eastAsia"/>
          <w:color w:val="000000" w:themeColor="text1"/>
        </w:rPr>
        <w:t>–</w:t>
      </w:r>
      <w:r w:rsidRPr="00B20D48">
        <w:rPr>
          <w:rFonts w:eastAsiaTheme="minorEastAsia" w:hint="eastAsia"/>
          <w:color w:val="000000" w:themeColor="text1"/>
        </w:rPr>
        <w:t>15:30).</w:t>
      </w:r>
    </w:p>
    <w:p w14:paraId="7FBB8B65" w14:textId="02897A8E" w:rsidR="00030501" w:rsidRPr="00B20D48" w:rsidRDefault="00C80176" w:rsidP="00E71736">
      <w:pPr>
        <w:spacing w:beforeLines="50" w:before="156" w:afterLines="50" w:after="156"/>
        <w:rPr>
          <w:rFonts w:eastAsiaTheme="minorEastAsia"/>
          <w:color w:val="000000" w:themeColor="text1"/>
        </w:rPr>
      </w:pPr>
      <w:r w:rsidRPr="00B20D48">
        <w:rPr>
          <w:rFonts w:eastAsiaTheme="minorEastAsia"/>
          <w:noProof/>
          <w:color w:val="000000" w:themeColor="text1"/>
        </w:rPr>
        <w:drawing>
          <wp:inline distT="0" distB="0" distL="0" distR="0" wp14:anchorId="6F2F4F3B" wp14:editId="37B98F18">
            <wp:extent cx="5400000" cy="1433765"/>
            <wp:effectExtent l="0" t="0" r="0" b="0"/>
            <wp:docPr id="167610078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100785" name="图片 1676100785"/>
                    <pic:cNvPicPr/>
                  </pic:nvPicPr>
                  <pic:blipFill rotWithShape="1">
                    <a:blip r:embed="rId22"/>
                    <a:srcRect t="63930" r="-120" b="15139"/>
                    <a:stretch>
                      <a:fillRect/>
                    </a:stretch>
                  </pic:blipFill>
                  <pic:spPr bwMode="auto">
                    <a:xfrm>
                      <a:off x="0" y="0"/>
                      <a:ext cx="5400000" cy="1433765"/>
                    </a:xfrm>
                    <a:prstGeom prst="rect">
                      <a:avLst/>
                    </a:prstGeom>
                    <a:ln>
                      <a:noFill/>
                    </a:ln>
                    <a:extLst>
                      <a:ext uri="{53640926-AAD7-44D8-BBD7-CCE9431645EC}">
                        <a14:shadowObscured xmlns:a14="http://schemas.microsoft.com/office/drawing/2010/main"/>
                      </a:ext>
                    </a:extLst>
                  </pic:spPr>
                </pic:pic>
              </a:graphicData>
            </a:graphic>
          </wp:inline>
        </w:drawing>
      </w:r>
    </w:p>
    <w:p w14:paraId="58DF9E12" w14:textId="01A39C3A" w:rsidR="00030501" w:rsidRPr="00B20D48" w:rsidRDefault="00000000" w:rsidP="00E71736">
      <w:pPr>
        <w:spacing w:beforeLines="50" w:before="156" w:afterLines="50" w:after="156"/>
        <w:jc w:val="both"/>
        <w:rPr>
          <w:rFonts w:eastAsiaTheme="minorEastAsia"/>
          <w:color w:val="000000" w:themeColor="text1"/>
        </w:rPr>
      </w:pPr>
      <w:r w:rsidRPr="00B20D48">
        <w:rPr>
          <w:rFonts w:eastAsiaTheme="minorEastAsia" w:hint="eastAsia"/>
          <w:b/>
          <w:bCs/>
          <w:color w:val="000000" w:themeColor="text1"/>
        </w:rPr>
        <w:t>Fig. S</w:t>
      </w:r>
      <w:r w:rsidR="00D426A9" w:rsidRPr="00B20D48">
        <w:rPr>
          <w:rFonts w:eastAsiaTheme="minorEastAsia" w:hint="eastAsia"/>
          <w:b/>
          <w:bCs/>
          <w:color w:val="000000" w:themeColor="text1"/>
        </w:rPr>
        <w:t>26</w:t>
      </w:r>
      <w:r w:rsidR="00CC7683" w:rsidRPr="00B20D48">
        <w:rPr>
          <w:rFonts w:eastAsiaTheme="minorEastAsia" w:hint="eastAsia"/>
          <w:b/>
          <w:bCs/>
          <w:color w:val="000000" w:themeColor="text1"/>
        </w:rPr>
        <w:t xml:space="preserve"> </w:t>
      </w:r>
      <w:proofErr w:type="gramStart"/>
      <w:r w:rsidRPr="00B20D48">
        <w:rPr>
          <w:rFonts w:eastAsiaTheme="minorEastAsia"/>
          <w:b/>
          <w:bCs/>
          <w:color w:val="000000" w:themeColor="text1"/>
        </w:rPr>
        <w:t>a</w:t>
      </w:r>
      <w:proofErr w:type="gramEnd"/>
      <w:r w:rsidR="00CC7683" w:rsidRPr="00B20D48">
        <w:rPr>
          <w:rFonts w:eastAsiaTheme="minorEastAsia" w:hint="eastAsia"/>
          <w:color w:val="000000" w:themeColor="text1"/>
        </w:rPr>
        <w:t xml:space="preserve"> </w:t>
      </w:r>
      <w:r w:rsidRPr="00B20D48">
        <w:rPr>
          <w:rFonts w:eastAsiaTheme="minorEastAsia"/>
          <w:color w:val="000000" w:themeColor="text1"/>
        </w:rPr>
        <w:t>Ambient relative humidity and wind speed recorded during the test</w:t>
      </w:r>
      <w:r w:rsidRPr="00B20D48">
        <w:rPr>
          <w:rFonts w:eastAsiaTheme="minorEastAsia" w:hint="eastAsia"/>
          <w:color w:val="000000" w:themeColor="text1"/>
        </w:rPr>
        <w:t xml:space="preserve"> (Suzhou, China, 22 August 2025, 15:30</w:t>
      </w:r>
      <w:r w:rsidRPr="00B20D48">
        <w:rPr>
          <w:rFonts w:eastAsiaTheme="minorEastAsia" w:hint="eastAsia"/>
          <w:color w:val="000000" w:themeColor="text1"/>
        </w:rPr>
        <w:t>–</w:t>
      </w:r>
      <w:r w:rsidRPr="00B20D48">
        <w:rPr>
          <w:rFonts w:eastAsiaTheme="minorEastAsia" w:hint="eastAsia"/>
          <w:color w:val="000000" w:themeColor="text1"/>
        </w:rPr>
        <w:t>19:30)</w:t>
      </w:r>
      <w:r w:rsidRPr="00B20D48">
        <w:rPr>
          <w:rFonts w:eastAsiaTheme="minorEastAsia"/>
          <w:color w:val="000000" w:themeColor="text1"/>
        </w:rPr>
        <w:t xml:space="preserve">. </w:t>
      </w:r>
      <w:r w:rsidRPr="00B20D48">
        <w:rPr>
          <w:rFonts w:eastAsiaTheme="minorEastAsia"/>
          <w:b/>
          <w:bCs/>
          <w:color w:val="000000" w:themeColor="text1"/>
        </w:rPr>
        <w:t>b</w:t>
      </w:r>
      <w:r w:rsidRPr="00B20D48">
        <w:rPr>
          <w:rFonts w:eastAsiaTheme="minorEastAsia" w:hint="eastAsia"/>
          <w:color w:val="000000" w:themeColor="text1"/>
        </w:rPr>
        <w:t xml:space="preserve"> </w:t>
      </w:r>
      <w:r w:rsidRPr="00B20D48">
        <w:rPr>
          <w:color w:val="000000" w:themeColor="text1"/>
        </w:rPr>
        <w:t xml:space="preserve">Comparative temperatures of the ambient environment, PVDF-HFP nanofiber membrane, and </w:t>
      </w:r>
      <w:proofErr w:type="gramStart"/>
      <w:r w:rsidRPr="00B20D48">
        <w:rPr>
          <w:color w:val="000000" w:themeColor="text1"/>
        </w:rPr>
        <w:t>PEDOT:PSS</w:t>
      </w:r>
      <w:proofErr w:type="gramEnd"/>
      <w:r w:rsidRPr="00B20D48">
        <w:rPr>
          <w:color w:val="000000" w:themeColor="text1"/>
        </w:rPr>
        <w:t xml:space="preserve"> fabric</w:t>
      </w:r>
      <w:r w:rsidRPr="00B20D48">
        <w:rPr>
          <w:rFonts w:hint="eastAsia"/>
          <w:color w:val="000000" w:themeColor="text1"/>
        </w:rPr>
        <w:t xml:space="preserve"> during outdoor testing</w:t>
      </w:r>
      <w:r w:rsidRPr="00B20D48">
        <w:rPr>
          <w:color w:val="000000" w:themeColor="text1"/>
        </w:rPr>
        <w:t>.</w:t>
      </w:r>
      <w:r w:rsidRPr="00B20D48">
        <w:rPr>
          <w:rFonts w:eastAsiaTheme="minorEastAsia"/>
          <w:color w:val="000000" w:themeColor="text1"/>
        </w:rPr>
        <w:t xml:space="preserve"> </w:t>
      </w:r>
      <w:r w:rsidRPr="00B20D48">
        <w:rPr>
          <w:rFonts w:eastAsiaTheme="minorEastAsia" w:hint="eastAsia"/>
          <w:b/>
          <w:bCs/>
          <w:color w:val="000000" w:themeColor="text1"/>
        </w:rPr>
        <w:t xml:space="preserve">c </w:t>
      </w:r>
      <w:r w:rsidRPr="00B20D48">
        <w:rPr>
          <w:rFonts w:eastAsiaTheme="minorEastAsia"/>
          <w:color w:val="000000" w:themeColor="text1"/>
        </w:rPr>
        <w:t>Real-time output voltage generated by the</w:t>
      </w:r>
      <w:r w:rsidRPr="00B20D48">
        <w:rPr>
          <w:color w:val="000000" w:themeColor="text1"/>
        </w:rPr>
        <w:t xml:space="preserve"> radiation-modulated planar</w:t>
      </w:r>
      <w:r w:rsidRPr="00B20D48">
        <w:rPr>
          <w:rFonts w:eastAsiaTheme="minorEastAsia"/>
          <w:color w:val="000000" w:themeColor="text1"/>
        </w:rPr>
        <w:t xml:space="preserve"> </w:t>
      </w:r>
      <w:r w:rsidRPr="00B20D48">
        <w:rPr>
          <w:rFonts w:eastAsiaTheme="minorEastAsia" w:hint="eastAsia"/>
          <w:color w:val="000000" w:themeColor="text1"/>
        </w:rPr>
        <w:t>fabric.</w:t>
      </w:r>
    </w:p>
    <w:p w14:paraId="31882DC0" w14:textId="77777777" w:rsidR="00C010C4" w:rsidRPr="00B20D48" w:rsidRDefault="00C010C4" w:rsidP="00E71736">
      <w:pPr>
        <w:spacing w:beforeLines="50" w:before="156" w:afterLines="50" w:after="156"/>
        <w:jc w:val="both"/>
        <w:rPr>
          <w:rFonts w:eastAsiaTheme="minorEastAsia"/>
          <w:color w:val="000000" w:themeColor="text1"/>
        </w:rPr>
      </w:pPr>
    </w:p>
    <w:p w14:paraId="15C00676" w14:textId="22F0F925" w:rsidR="00030501" w:rsidRPr="00B20D48" w:rsidRDefault="00C80176" w:rsidP="00E71736">
      <w:pPr>
        <w:spacing w:beforeLines="50" w:before="156" w:afterLines="50" w:after="156"/>
        <w:jc w:val="center"/>
        <w:rPr>
          <w:rFonts w:eastAsiaTheme="minorEastAsia"/>
          <w:b/>
          <w:bCs/>
          <w:color w:val="000000" w:themeColor="text1"/>
        </w:rPr>
      </w:pPr>
      <w:r w:rsidRPr="00B20D48">
        <w:rPr>
          <w:rFonts w:eastAsiaTheme="minorEastAsia"/>
          <w:b/>
          <w:bCs/>
          <w:noProof/>
          <w:color w:val="000000" w:themeColor="text1"/>
        </w:rPr>
        <w:drawing>
          <wp:inline distT="0" distB="0" distL="0" distR="0" wp14:anchorId="1192BB7D" wp14:editId="75574E55">
            <wp:extent cx="4428000" cy="1645878"/>
            <wp:effectExtent l="0" t="0" r="0" b="0"/>
            <wp:docPr id="1644776188"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776188" name="图片 1644776188"/>
                    <pic:cNvPicPr/>
                  </pic:nvPicPr>
                  <pic:blipFill rotWithShape="1">
                    <a:blip r:embed="rId23"/>
                    <a:srcRect l="11125" t="5234" r="12304" b="72356"/>
                    <a:stretch>
                      <a:fillRect/>
                    </a:stretch>
                  </pic:blipFill>
                  <pic:spPr bwMode="auto">
                    <a:xfrm>
                      <a:off x="0" y="0"/>
                      <a:ext cx="4428000" cy="1645878"/>
                    </a:xfrm>
                    <a:prstGeom prst="rect">
                      <a:avLst/>
                    </a:prstGeom>
                    <a:ln>
                      <a:noFill/>
                    </a:ln>
                    <a:extLst>
                      <a:ext uri="{53640926-AAD7-44D8-BBD7-CCE9431645EC}">
                        <a14:shadowObscured xmlns:a14="http://schemas.microsoft.com/office/drawing/2010/main"/>
                      </a:ext>
                    </a:extLst>
                  </pic:spPr>
                </pic:pic>
              </a:graphicData>
            </a:graphic>
          </wp:inline>
        </w:drawing>
      </w:r>
    </w:p>
    <w:p w14:paraId="02C4A241" w14:textId="32E9FBCD" w:rsidR="00030501" w:rsidRPr="00B20D48" w:rsidRDefault="00000000" w:rsidP="00E71736">
      <w:pPr>
        <w:spacing w:beforeLines="50" w:before="156" w:afterLines="50" w:after="156"/>
        <w:jc w:val="both"/>
        <w:rPr>
          <w:rFonts w:eastAsiaTheme="minorEastAsia"/>
          <w:color w:val="000000" w:themeColor="text1"/>
        </w:rPr>
      </w:pPr>
      <w:r w:rsidRPr="00B20D48">
        <w:rPr>
          <w:rFonts w:eastAsiaTheme="minorEastAsia" w:hint="eastAsia"/>
          <w:b/>
          <w:bCs/>
          <w:color w:val="000000" w:themeColor="text1"/>
        </w:rPr>
        <w:t>Fig. S</w:t>
      </w:r>
      <w:r w:rsidR="00D426A9" w:rsidRPr="00B20D48">
        <w:rPr>
          <w:rFonts w:eastAsiaTheme="minorEastAsia" w:hint="eastAsia"/>
          <w:b/>
          <w:bCs/>
          <w:color w:val="000000" w:themeColor="text1"/>
        </w:rPr>
        <w:t>27</w:t>
      </w:r>
      <w:r w:rsidRPr="00B20D48">
        <w:rPr>
          <w:rFonts w:eastAsiaTheme="minorEastAsia" w:hint="eastAsia"/>
          <w:b/>
          <w:bCs/>
          <w:color w:val="000000" w:themeColor="text1"/>
        </w:rPr>
        <w:t xml:space="preserve"> </w:t>
      </w:r>
      <w:r w:rsidRPr="00B20D48">
        <w:rPr>
          <w:rFonts w:eastAsiaTheme="minorEastAsia" w:hint="eastAsia"/>
          <w:color w:val="000000" w:themeColor="text1"/>
        </w:rPr>
        <w:t xml:space="preserve">Photograph of the </w:t>
      </w:r>
      <w:r w:rsidRPr="00B20D48">
        <w:rPr>
          <w:color w:val="000000" w:themeColor="text1"/>
        </w:rPr>
        <w:t xml:space="preserve">radiation-modulated planar </w:t>
      </w:r>
      <w:r w:rsidRPr="00B20D48">
        <w:rPr>
          <w:rFonts w:eastAsiaTheme="minorEastAsia" w:hint="eastAsia"/>
          <w:color w:val="000000" w:themeColor="text1"/>
        </w:rPr>
        <w:t>fabric worn on the body and corresponding infrared image.</w:t>
      </w:r>
    </w:p>
    <w:p w14:paraId="4C9152BB" w14:textId="55E2E700" w:rsidR="00030501" w:rsidRPr="00D96C94" w:rsidRDefault="00C80176" w:rsidP="00E71736">
      <w:pPr>
        <w:spacing w:beforeLines="50" w:before="156" w:afterLines="50" w:after="156"/>
        <w:jc w:val="center"/>
        <w:rPr>
          <w:rFonts w:eastAsiaTheme="minorEastAsia"/>
          <w:color w:val="000000" w:themeColor="text1"/>
        </w:rPr>
      </w:pPr>
      <w:r w:rsidRPr="00D96C94">
        <w:rPr>
          <w:rFonts w:eastAsiaTheme="minorEastAsia"/>
          <w:noProof/>
          <w:color w:val="000000" w:themeColor="text1"/>
        </w:rPr>
        <w:drawing>
          <wp:inline distT="0" distB="0" distL="0" distR="0" wp14:anchorId="7CC4BF71" wp14:editId="4DDF1FDE">
            <wp:extent cx="2736000" cy="1668708"/>
            <wp:effectExtent l="0" t="0" r="7620" b="8255"/>
            <wp:docPr id="1920994008"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994008" name="图片 1920994008"/>
                    <pic:cNvPicPr/>
                  </pic:nvPicPr>
                  <pic:blipFill rotWithShape="1">
                    <a:blip r:embed="rId23"/>
                    <a:srcRect l="28317" t="35037" r="25018" b="42554"/>
                    <a:stretch>
                      <a:fillRect/>
                    </a:stretch>
                  </pic:blipFill>
                  <pic:spPr bwMode="auto">
                    <a:xfrm>
                      <a:off x="0" y="0"/>
                      <a:ext cx="2736000" cy="1668708"/>
                    </a:xfrm>
                    <a:prstGeom prst="rect">
                      <a:avLst/>
                    </a:prstGeom>
                    <a:ln>
                      <a:noFill/>
                    </a:ln>
                    <a:extLst>
                      <a:ext uri="{53640926-AAD7-44D8-BBD7-CCE9431645EC}">
                        <a14:shadowObscured xmlns:a14="http://schemas.microsoft.com/office/drawing/2010/main"/>
                      </a:ext>
                    </a:extLst>
                  </pic:spPr>
                </pic:pic>
              </a:graphicData>
            </a:graphic>
          </wp:inline>
        </w:drawing>
      </w:r>
    </w:p>
    <w:p w14:paraId="6679D420" w14:textId="16C0CF9A" w:rsidR="00030501" w:rsidRPr="00D96C94" w:rsidRDefault="00000000" w:rsidP="00E71736">
      <w:pPr>
        <w:spacing w:beforeLines="50" w:before="156" w:afterLines="50" w:after="156"/>
        <w:jc w:val="both"/>
        <w:rPr>
          <w:rFonts w:eastAsia="宋体"/>
          <w:color w:val="000000" w:themeColor="text1"/>
          <w:lang w:bidi="ar"/>
        </w:rPr>
      </w:pPr>
      <w:bookmarkStart w:id="23" w:name="OLE_LINK36"/>
      <w:r w:rsidRPr="00D96C94">
        <w:rPr>
          <w:rFonts w:eastAsiaTheme="minorEastAsia" w:hint="eastAsia"/>
          <w:b/>
          <w:bCs/>
          <w:color w:val="000000" w:themeColor="text1"/>
        </w:rPr>
        <w:t>Fig. S</w:t>
      </w:r>
      <w:r w:rsidR="00D426A9" w:rsidRPr="00D96C94">
        <w:rPr>
          <w:rFonts w:eastAsiaTheme="minorEastAsia" w:hint="eastAsia"/>
          <w:b/>
          <w:bCs/>
          <w:color w:val="000000" w:themeColor="text1"/>
        </w:rPr>
        <w:t>28</w:t>
      </w:r>
      <w:r w:rsidRPr="00D96C94">
        <w:rPr>
          <w:rFonts w:eastAsiaTheme="minorEastAsia" w:hint="eastAsia"/>
          <w:b/>
          <w:bCs/>
          <w:color w:val="000000" w:themeColor="text1"/>
        </w:rPr>
        <w:t xml:space="preserve"> </w:t>
      </w:r>
      <w:r w:rsidR="00E05032" w:rsidRPr="00D96C94">
        <w:rPr>
          <w:color w:val="000000" w:themeColor="text1"/>
        </w:rPr>
        <w:t>Circuit diagram for intermittent LED operation. The TEG fabric is connected to an LTC3108 boost converter, which charges a 0.1 F supercapacitor (2.7 V). When the capacitor voltage reaches 2.2 V (stored energy ~0.24 J), the output is switched to an LED display (28 mW, 10 mA), illuminating it for approximately 0.5 seconds before the voltage drops below the hold threshold. The remaining energy allows additional short pulses. The long charging time (several hours) reflects the low average power of the TEG under outdoor conditions, but the concept of energy storage for intermittent operation is validated.</w:t>
      </w:r>
    </w:p>
    <w:bookmarkEnd w:id="23"/>
    <w:p w14:paraId="6403F3FC" w14:textId="77777777" w:rsidR="00C74BFA" w:rsidRPr="00B20D48" w:rsidRDefault="00C74BFA" w:rsidP="00E71736">
      <w:pPr>
        <w:spacing w:beforeLines="50" w:before="156" w:afterLines="50" w:after="156"/>
        <w:jc w:val="both"/>
        <w:rPr>
          <w:rFonts w:eastAsia="宋体"/>
          <w:color w:val="000000" w:themeColor="text1"/>
          <w:lang w:bidi="ar"/>
        </w:rPr>
      </w:pPr>
    </w:p>
    <w:p w14:paraId="06B4037C" w14:textId="77777777" w:rsidR="00C74BFA" w:rsidRPr="00B20D48" w:rsidRDefault="00C74BFA" w:rsidP="00E71736">
      <w:pPr>
        <w:spacing w:beforeLines="50" w:before="156" w:afterLines="50" w:after="156"/>
        <w:jc w:val="center"/>
        <w:rPr>
          <w:rFonts w:eastAsia="宋体"/>
          <w:i/>
          <w:iCs/>
          <w:color w:val="000000" w:themeColor="text1"/>
        </w:rPr>
      </w:pPr>
      <w:r w:rsidRPr="00B20D48">
        <w:rPr>
          <w:rFonts w:eastAsia="宋体"/>
          <w:i/>
          <w:iCs/>
          <w:noProof/>
          <w:color w:val="000000" w:themeColor="text1"/>
        </w:rPr>
        <w:drawing>
          <wp:inline distT="0" distB="0" distL="0" distR="0" wp14:anchorId="01B29E3C" wp14:editId="3C6D0DAF">
            <wp:extent cx="2695054" cy="216000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95054" cy="2160000"/>
                    </a:xfrm>
                    <a:prstGeom prst="rect">
                      <a:avLst/>
                    </a:prstGeom>
                    <a:noFill/>
                    <a:ln>
                      <a:noFill/>
                    </a:ln>
                  </pic:spPr>
                </pic:pic>
              </a:graphicData>
            </a:graphic>
          </wp:inline>
        </w:drawing>
      </w:r>
    </w:p>
    <w:p w14:paraId="6ADE22C3" w14:textId="77777777" w:rsidR="00D96C94" w:rsidRDefault="00C74BFA" w:rsidP="00D96C94">
      <w:pPr>
        <w:spacing w:beforeLines="50" w:before="156" w:afterLines="50" w:after="156"/>
        <w:jc w:val="both"/>
        <w:rPr>
          <w:rFonts w:eastAsia="宋体"/>
          <w:color w:val="000000" w:themeColor="text1"/>
        </w:rPr>
      </w:pPr>
      <w:r w:rsidRPr="00B20D48">
        <w:rPr>
          <w:rFonts w:eastAsia="宋体" w:hint="eastAsia"/>
          <w:b/>
          <w:bCs/>
          <w:color w:val="000000" w:themeColor="text1"/>
        </w:rPr>
        <w:t>Fig. S29</w:t>
      </w:r>
      <w:r w:rsidRPr="00B20D48">
        <w:rPr>
          <w:rFonts w:eastAsia="宋体" w:hint="eastAsia"/>
          <w:color w:val="000000" w:themeColor="text1"/>
        </w:rPr>
        <w:t xml:space="preserve"> Interfacial adhesion strength of the PVDF-HFP/</w:t>
      </w:r>
      <w:proofErr w:type="gramStart"/>
      <w:r w:rsidRPr="00B20D48">
        <w:rPr>
          <w:rFonts w:eastAsia="宋体" w:hint="eastAsia"/>
          <w:color w:val="000000" w:themeColor="text1"/>
        </w:rPr>
        <w:t>PEDOT:PSS</w:t>
      </w:r>
      <w:proofErr w:type="gramEnd"/>
      <w:r w:rsidRPr="00B20D48">
        <w:rPr>
          <w:rFonts w:eastAsia="宋体" w:hint="eastAsia"/>
          <w:color w:val="000000" w:themeColor="text1"/>
        </w:rPr>
        <w:t xml:space="preserve"> bilayer structure: initial, after 7-day ambient storage, and after 500 bending cycles.</w:t>
      </w:r>
    </w:p>
    <w:p w14:paraId="0CBEEA87" w14:textId="77777777" w:rsidR="00D96C94" w:rsidRDefault="00D96C94" w:rsidP="00D96C94">
      <w:pPr>
        <w:spacing w:beforeLines="50" w:before="156" w:afterLines="50" w:after="156"/>
        <w:jc w:val="both"/>
        <w:rPr>
          <w:rFonts w:eastAsia="宋体"/>
          <w:color w:val="000000" w:themeColor="text1"/>
        </w:rPr>
      </w:pPr>
    </w:p>
    <w:p w14:paraId="5C4A59C7" w14:textId="3D7563D1" w:rsidR="00716240" w:rsidRPr="00B20D48" w:rsidRDefault="00716240" w:rsidP="00D96C94">
      <w:pPr>
        <w:spacing w:beforeLines="50" w:before="156" w:afterLines="50" w:after="156"/>
        <w:jc w:val="both"/>
        <w:rPr>
          <w:rFonts w:eastAsia="等线"/>
          <w:bCs/>
          <w:color w:val="000000" w:themeColor="text1"/>
        </w:rPr>
      </w:pPr>
      <w:r w:rsidRPr="00B20D48">
        <w:rPr>
          <w:rFonts w:eastAsia="等线"/>
          <w:b/>
          <w:color w:val="000000" w:themeColor="text1"/>
        </w:rPr>
        <w:t>Table S</w:t>
      </w:r>
      <w:r w:rsidRPr="00B20D48">
        <w:rPr>
          <w:rFonts w:eastAsia="等线" w:hint="eastAsia"/>
          <w:b/>
          <w:color w:val="000000" w:themeColor="text1"/>
        </w:rPr>
        <w:t>1</w:t>
      </w:r>
      <w:r w:rsidRPr="00B20D48">
        <w:rPr>
          <w:rFonts w:eastAsia="等线"/>
          <w:b/>
          <w:color w:val="000000" w:themeColor="text1"/>
        </w:rPr>
        <w:t xml:space="preserve"> </w:t>
      </w:r>
      <w:r w:rsidRPr="00B20D48">
        <w:rPr>
          <w:rFonts w:eastAsia="等线"/>
          <w:bCs/>
          <w:color w:val="000000" w:themeColor="text1"/>
        </w:rPr>
        <w:t xml:space="preserve">Microfluidic </w:t>
      </w:r>
      <w:r w:rsidR="00D96C94" w:rsidRPr="00B20D48">
        <w:rPr>
          <w:rFonts w:eastAsia="等线"/>
          <w:bCs/>
          <w:color w:val="000000" w:themeColor="text1"/>
        </w:rPr>
        <w:t>parameters and corresponding shear rates</w:t>
      </w:r>
    </w:p>
    <w:tbl>
      <w:tblPr>
        <w:tblStyle w:val="af9"/>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024"/>
        <w:gridCol w:w="2654"/>
        <w:gridCol w:w="1922"/>
      </w:tblGrid>
      <w:tr w:rsidR="00B20D48" w:rsidRPr="00B20D48" w14:paraId="2E1E1C12" w14:textId="55ADCDC9" w:rsidTr="0072423F">
        <w:tc>
          <w:tcPr>
            <w:tcW w:w="1696" w:type="dxa"/>
            <w:tcBorders>
              <w:top w:val="single" w:sz="12" w:space="0" w:color="auto"/>
              <w:bottom w:val="single" w:sz="6" w:space="0" w:color="auto"/>
            </w:tcBorders>
            <w:vAlign w:val="center"/>
          </w:tcPr>
          <w:p w14:paraId="3358E0B6" w14:textId="12A885D1" w:rsidR="00B31BB9" w:rsidRPr="00B20D48" w:rsidRDefault="00B31BB9" w:rsidP="00D96C94">
            <w:pPr>
              <w:pStyle w:val="ab"/>
              <w:spacing w:before="0" w:beforeAutospacing="0" w:after="0" w:afterAutospacing="0"/>
              <w:jc w:val="center"/>
              <w:rPr>
                <w:rFonts w:ascii="Times New Roman" w:eastAsia="等线" w:hAnsi="Times New Roman" w:cs="Times New Roman"/>
                <w:b/>
                <w:color w:val="000000" w:themeColor="text1"/>
                <w:sz w:val="21"/>
                <w:szCs w:val="21"/>
              </w:rPr>
            </w:pPr>
            <w:r w:rsidRPr="00B20D48">
              <w:rPr>
                <w:rFonts w:ascii="Times New Roman" w:eastAsia="等线" w:hAnsi="Times New Roman" w:cs="Times New Roman" w:hint="eastAsia"/>
                <w:b/>
                <w:color w:val="000000" w:themeColor="text1"/>
                <w:sz w:val="21"/>
                <w:szCs w:val="21"/>
              </w:rPr>
              <w:t>Shear rate (s</w:t>
            </w:r>
            <w:r w:rsidRPr="00B20D48">
              <w:rPr>
                <w:rFonts w:ascii="Times New Roman" w:eastAsia="等线" w:hAnsi="Times New Roman" w:cs="Times New Roman" w:hint="eastAsia"/>
                <w:b/>
                <w:color w:val="000000" w:themeColor="text1"/>
                <w:sz w:val="21"/>
                <w:szCs w:val="21"/>
                <w:vertAlign w:val="superscript"/>
              </w:rPr>
              <w:t>-1</w:t>
            </w:r>
            <w:r w:rsidRPr="00B20D48">
              <w:rPr>
                <w:rFonts w:ascii="Times New Roman" w:eastAsia="等线" w:hAnsi="Times New Roman" w:cs="Times New Roman" w:hint="eastAsia"/>
                <w:b/>
                <w:color w:val="000000" w:themeColor="text1"/>
                <w:sz w:val="21"/>
                <w:szCs w:val="21"/>
              </w:rPr>
              <w:t>)</w:t>
            </w:r>
          </w:p>
        </w:tc>
        <w:tc>
          <w:tcPr>
            <w:tcW w:w="2024" w:type="dxa"/>
            <w:tcBorders>
              <w:top w:val="single" w:sz="12" w:space="0" w:color="auto"/>
              <w:bottom w:val="single" w:sz="6" w:space="0" w:color="auto"/>
            </w:tcBorders>
            <w:vAlign w:val="center"/>
          </w:tcPr>
          <w:p w14:paraId="73B16C3F" w14:textId="03FBD9C7" w:rsidR="00B31BB9" w:rsidRPr="00B20D48" w:rsidRDefault="00B31BB9" w:rsidP="00D96C94">
            <w:pPr>
              <w:pStyle w:val="ab"/>
              <w:spacing w:before="0" w:beforeAutospacing="0" w:after="0" w:afterAutospacing="0"/>
              <w:jc w:val="center"/>
              <w:rPr>
                <w:rFonts w:ascii="Times New Roman" w:eastAsia="等线" w:hAnsi="Times New Roman" w:cs="Times New Roman"/>
                <w:b/>
                <w:color w:val="000000" w:themeColor="text1"/>
                <w:sz w:val="21"/>
                <w:szCs w:val="21"/>
              </w:rPr>
            </w:pPr>
            <w:r w:rsidRPr="00B20D48">
              <w:rPr>
                <w:rFonts w:ascii="Times New Roman" w:eastAsia="等线" w:hAnsi="Times New Roman" w:cs="Times New Roman"/>
                <w:b/>
                <w:color w:val="000000" w:themeColor="text1"/>
                <w:sz w:val="21"/>
                <w:szCs w:val="21"/>
              </w:rPr>
              <w:t xml:space="preserve">Relative </w:t>
            </w:r>
            <w:r w:rsidRPr="00B20D48">
              <w:rPr>
                <w:rFonts w:ascii="Times New Roman" w:eastAsia="等线" w:hAnsi="Times New Roman" w:cs="Times New Roman" w:hint="eastAsia"/>
                <w:b/>
                <w:color w:val="000000" w:themeColor="text1"/>
                <w:sz w:val="21"/>
                <w:szCs w:val="21"/>
              </w:rPr>
              <w:t>v</w:t>
            </w:r>
            <w:r w:rsidRPr="00B20D48">
              <w:rPr>
                <w:rFonts w:ascii="Times New Roman" w:eastAsia="等线" w:hAnsi="Times New Roman" w:cs="Times New Roman"/>
                <w:b/>
                <w:color w:val="000000" w:themeColor="text1"/>
                <w:sz w:val="21"/>
                <w:szCs w:val="21"/>
              </w:rPr>
              <w:t>elocity</w:t>
            </w:r>
            <w:r w:rsidRPr="00B20D48">
              <w:rPr>
                <w:rFonts w:ascii="Times New Roman" w:eastAsia="等线" w:hAnsi="Times New Roman" w:cs="Times New Roman" w:hint="eastAsia"/>
                <w:b/>
                <w:color w:val="000000" w:themeColor="text1"/>
                <w:sz w:val="21"/>
                <w:szCs w:val="21"/>
              </w:rPr>
              <w:t xml:space="preserve"> (mm s</w:t>
            </w:r>
            <w:r w:rsidRPr="00B20D48">
              <w:rPr>
                <w:rFonts w:ascii="Times New Roman" w:eastAsia="等线" w:hAnsi="Times New Roman" w:cs="Times New Roman" w:hint="eastAsia"/>
                <w:b/>
                <w:color w:val="000000" w:themeColor="text1"/>
                <w:sz w:val="21"/>
                <w:szCs w:val="21"/>
                <w:vertAlign w:val="superscript"/>
              </w:rPr>
              <w:t>-1</w:t>
            </w:r>
            <w:r w:rsidRPr="00B20D48">
              <w:rPr>
                <w:rFonts w:ascii="Times New Roman" w:eastAsia="等线" w:hAnsi="Times New Roman" w:cs="Times New Roman" w:hint="eastAsia"/>
                <w:b/>
                <w:color w:val="000000" w:themeColor="text1"/>
                <w:sz w:val="21"/>
                <w:szCs w:val="21"/>
              </w:rPr>
              <w:t>)</w:t>
            </w:r>
          </w:p>
        </w:tc>
        <w:tc>
          <w:tcPr>
            <w:tcW w:w="2654" w:type="dxa"/>
            <w:tcBorders>
              <w:top w:val="single" w:sz="12" w:space="0" w:color="auto"/>
              <w:bottom w:val="single" w:sz="6" w:space="0" w:color="auto"/>
            </w:tcBorders>
            <w:vAlign w:val="center"/>
          </w:tcPr>
          <w:p w14:paraId="7892ADAF" w14:textId="23E2DFEC" w:rsidR="00B31BB9" w:rsidRPr="00B20D48" w:rsidRDefault="00B31BB9" w:rsidP="00D96C94">
            <w:pPr>
              <w:pStyle w:val="ab"/>
              <w:spacing w:before="0" w:beforeAutospacing="0" w:after="0" w:afterAutospacing="0"/>
              <w:jc w:val="center"/>
              <w:rPr>
                <w:rFonts w:ascii="Times New Roman" w:eastAsia="等线" w:hAnsi="Times New Roman" w:cs="Times New Roman"/>
                <w:b/>
                <w:color w:val="000000" w:themeColor="text1"/>
                <w:sz w:val="21"/>
                <w:szCs w:val="21"/>
              </w:rPr>
            </w:pPr>
            <w:r w:rsidRPr="00B20D48">
              <w:rPr>
                <w:rFonts w:ascii="Times New Roman" w:eastAsia="等线" w:hAnsi="Times New Roman" w:cs="Times New Roman"/>
                <w:b/>
                <w:color w:val="000000" w:themeColor="text1"/>
                <w:sz w:val="21"/>
                <w:szCs w:val="21"/>
              </w:rPr>
              <w:t>Channel inner diameter</w:t>
            </w:r>
            <w:r w:rsidRPr="00B20D48">
              <w:rPr>
                <w:rFonts w:ascii="Times New Roman" w:eastAsia="等线" w:hAnsi="Times New Roman" w:cs="Times New Roman" w:hint="eastAsia"/>
                <w:b/>
                <w:color w:val="000000" w:themeColor="text1"/>
                <w:sz w:val="21"/>
                <w:szCs w:val="21"/>
              </w:rPr>
              <w:t xml:space="preserve"> (mm)</w:t>
            </w:r>
          </w:p>
        </w:tc>
        <w:tc>
          <w:tcPr>
            <w:tcW w:w="1922" w:type="dxa"/>
            <w:tcBorders>
              <w:top w:val="single" w:sz="12" w:space="0" w:color="auto"/>
              <w:bottom w:val="single" w:sz="6" w:space="0" w:color="auto"/>
            </w:tcBorders>
            <w:vAlign w:val="center"/>
          </w:tcPr>
          <w:p w14:paraId="07BC75C2" w14:textId="29941225" w:rsidR="00B31BB9" w:rsidRPr="00B20D48" w:rsidRDefault="00596011" w:rsidP="00D96C94">
            <w:pPr>
              <w:pStyle w:val="ab"/>
              <w:spacing w:before="0" w:beforeAutospacing="0" w:after="0" w:afterAutospacing="0"/>
              <w:jc w:val="center"/>
              <w:rPr>
                <w:rFonts w:ascii="Times New Roman" w:eastAsia="等线" w:hAnsi="Times New Roman" w:cs="Times New Roman"/>
                <w:b/>
                <w:color w:val="000000" w:themeColor="text1"/>
                <w:sz w:val="21"/>
                <w:szCs w:val="21"/>
              </w:rPr>
            </w:pPr>
            <w:r w:rsidRPr="00B20D48">
              <w:rPr>
                <w:rFonts w:ascii="Times New Roman" w:eastAsia="等线" w:hAnsi="Times New Roman" w:cs="Times New Roman"/>
                <w:b/>
                <w:color w:val="000000" w:themeColor="text1"/>
                <w:sz w:val="21"/>
                <w:szCs w:val="21"/>
              </w:rPr>
              <w:t>Viscosity</w:t>
            </w:r>
            <w:r w:rsidRPr="00B20D48">
              <w:rPr>
                <w:rFonts w:ascii="Times New Roman" w:eastAsia="等线" w:hAnsi="Times New Roman" w:cs="Times New Roman" w:hint="eastAsia"/>
                <w:b/>
                <w:color w:val="000000" w:themeColor="text1"/>
                <w:sz w:val="21"/>
                <w:szCs w:val="21"/>
              </w:rPr>
              <w:t xml:space="preserve"> (</w:t>
            </w:r>
            <w:r w:rsidRPr="00B20D48">
              <w:rPr>
                <w:rFonts w:ascii="Times New Roman" w:hAnsi="Times New Roman" w:cs="Times New Roman"/>
                <w:b/>
                <w:color w:val="000000" w:themeColor="text1"/>
                <w:sz w:val="21"/>
                <w:szCs w:val="21"/>
              </w:rPr>
              <w:t>Pa</w:t>
            </w:r>
            <w:r w:rsidRPr="00D96C94">
              <w:rPr>
                <w:rStyle w:val="af0"/>
                <w:rFonts w:ascii="Times New Roman" w:hAnsi="Times New Roman" w:cs="Times New Roman"/>
                <w:bCs w:val="0"/>
                <w:color w:val="000000" w:themeColor="text1"/>
                <w:sz w:val="21"/>
                <w:szCs w:val="21"/>
                <w:shd w:val="clear" w:color="auto" w:fill="FFFFFF"/>
              </w:rPr>
              <w:t>·s</w:t>
            </w:r>
            <w:r w:rsidRPr="00B20D48">
              <w:rPr>
                <w:rStyle w:val="af0"/>
                <w:rFonts w:ascii="Times New Roman" w:hAnsi="Times New Roman" w:cs="Times New Roman" w:hint="eastAsia"/>
                <w:b w:val="0"/>
                <w:color w:val="000000" w:themeColor="text1"/>
                <w:sz w:val="21"/>
                <w:szCs w:val="21"/>
                <w:shd w:val="clear" w:color="auto" w:fill="FFFFFF"/>
              </w:rPr>
              <w:t>)</w:t>
            </w:r>
          </w:p>
        </w:tc>
      </w:tr>
      <w:tr w:rsidR="00B20D48" w:rsidRPr="00B20D48" w14:paraId="7E04561E" w14:textId="63FE4FDE" w:rsidTr="0072423F">
        <w:tc>
          <w:tcPr>
            <w:tcW w:w="1696" w:type="dxa"/>
            <w:tcBorders>
              <w:top w:val="single" w:sz="6" w:space="0" w:color="auto"/>
            </w:tcBorders>
            <w:vAlign w:val="center"/>
          </w:tcPr>
          <w:p w14:paraId="54279E01" w14:textId="5042291B" w:rsidR="00B31BB9" w:rsidRPr="00B20D48" w:rsidRDefault="00B31BB9" w:rsidP="00D96C94">
            <w:pPr>
              <w:pStyle w:val="ab"/>
              <w:spacing w:before="0" w:beforeAutospacing="0" w:after="0" w:afterAutospacing="0"/>
              <w:jc w:val="center"/>
              <w:rPr>
                <w:rFonts w:ascii="Times New Roman" w:eastAsia="等线" w:hAnsi="Times New Roman" w:cs="Times New Roman"/>
                <w:bCs/>
                <w:color w:val="000000" w:themeColor="text1"/>
                <w:sz w:val="21"/>
                <w:szCs w:val="21"/>
              </w:rPr>
            </w:pPr>
            <w:r w:rsidRPr="00B20D48">
              <w:rPr>
                <w:rFonts w:ascii="Times New Roman" w:eastAsia="等线" w:hAnsi="Times New Roman" w:cs="Times New Roman"/>
                <w:bCs/>
                <w:color w:val="000000" w:themeColor="text1"/>
                <w:sz w:val="21"/>
                <w:szCs w:val="21"/>
              </w:rPr>
              <w:t>56</w:t>
            </w:r>
            <w:bookmarkStart w:id="24" w:name="OLE_LINK8"/>
            <w:bookmarkEnd w:id="24"/>
          </w:p>
        </w:tc>
        <w:tc>
          <w:tcPr>
            <w:tcW w:w="2024" w:type="dxa"/>
            <w:tcBorders>
              <w:top w:val="single" w:sz="6" w:space="0" w:color="auto"/>
            </w:tcBorders>
            <w:vAlign w:val="center"/>
          </w:tcPr>
          <w:p w14:paraId="0EE56070" w14:textId="24DBDB00" w:rsidR="00B31BB9" w:rsidRPr="00B20D48" w:rsidRDefault="00B31BB9" w:rsidP="00D96C94">
            <w:pPr>
              <w:pStyle w:val="ab"/>
              <w:spacing w:before="0" w:beforeAutospacing="0" w:after="0" w:afterAutospacing="0"/>
              <w:jc w:val="center"/>
              <w:rPr>
                <w:rFonts w:ascii="Times New Roman" w:eastAsia="等线" w:hAnsi="Times New Roman" w:cs="Times New Roman"/>
                <w:bCs/>
                <w:color w:val="000000" w:themeColor="text1"/>
                <w:sz w:val="21"/>
                <w:szCs w:val="21"/>
              </w:rPr>
            </w:pPr>
            <w:r w:rsidRPr="00B20D48">
              <w:rPr>
                <w:rFonts w:ascii="Times New Roman" w:eastAsia="等线" w:hAnsi="Times New Roman" w:cs="Times New Roman"/>
                <w:bCs/>
                <w:color w:val="000000" w:themeColor="text1"/>
                <w:sz w:val="21"/>
                <w:szCs w:val="21"/>
              </w:rPr>
              <w:t>33.6</w:t>
            </w:r>
          </w:p>
        </w:tc>
        <w:tc>
          <w:tcPr>
            <w:tcW w:w="2654" w:type="dxa"/>
            <w:tcBorders>
              <w:top w:val="single" w:sz="6" w:space="0" w:color="auto"/>
            </w:tcBorders>
            <w:vAlign w:val="center"/>
          </w:tcPr>
          <w:p w14:paraId="10B15486" w14:textId="67E5373C" w:rsidR="00B31BB9" w:rsidRPr="00B20D48" w:rsidRDefault="00B31BB9" w:rsidP="00D96C94">
            <w:pPr>
              <w:pStyle w:val="ab"/>
              <w:spacing w:before="0" w:beforeAutospacing="0" w:after="0" w:afterAutospacing="0"/>
              <w:jc w:val="center"/>
              <w:rPr>
                <w:rFonts w:ascii="Times New Roman" w:eastAsia="等线" w:hAnsi="Times New Roman" w:cs="Times New Roman"/>
                <w:bCs/>
                <w:color w:val="000000" w:themeColor="text1"/>
                <w:sz w:val="21"/>
                <w:szCs w:val="21"/>
              </w:rPr>
            </w:pPr>
            <w:r w:rsidRPr="00B20D48">
              <w:rPr>
                <w:rFonts w:ascii="Times New Roman" w:eastAsia="等线" w:hAnsi="Times New Roman" w:cs="Times New Roman"/>
                <w:bCs/>
                <w:color w:val="000000" w:themeColor="text1"/>
                <w:sz w:val="21"/>
                <w:szCs w:val="21"/>
              </w:rPr>
              <w:t>0.6</w:t>
            </w:r>
          </w:p>
        </w:tc>
        <w:tc>
          <w:tcPr>
            <w:tcW w:w="1922" w:type="dxa"/>
            <w:tcBorders>
              <w:top w:val="single" w:sz="6" w:space="0" w:color="auto"/>
            </w:tcBorders>
            <w:vAlign w:val="center"/>
          </w:tcPr>
          <w:p w14:paraId="2E4AE0ED" w14:textId="2E7A83D3" w:rsidR="00B31BB9" w:rsidRPr="00B20D48" w:rsidRDefault="00596011" w:rsidP="00D96C94">
            <w:pPr>
              <w:pStyle w:val="ab"/>
              <w:spacing w:before="0" w:beforeAutospacing="0" w:after="0" w:afterAutospacing="0"/>
              <w:jc w:val="center"/>
              <w:rPr>
                <w:rFonts w:ascii="Times New Roman" w:eastAsiaTheme="minorEastAsia" w:hAnsi="Times New Roman" w:cs="Times New Roman"/>
                <w:bCs/>
                <w:color w:val="000000" w:themeColor="text1"/>
                <w:sz w:val="21"/>
                <w:szCs w:val="21"/>
              </w:rPr>
            </w:pPr>
            <w:r w:rsidRPr="00B20D48">
              <w:rPr>
                <w:rFonts w:ascii="Times New Roman" w:eastAsiaTheme="minorEastAsia" w:hAnsi="Times New Roman" w:cs="Times New Roman"/>
                <w:bCs/>
                <w:color w:val="000000" w:themeColor="text1"/>
                <w:sz w:val="21"/>
                <w:szCs w:val="21"/>
              </w:rPr>
              <w:t>0</w:t>
            </w:r>
            <w:r w:rsidRPr="00B20D48">
              <w:rPr>
                <w:rFonts w:ascii="Times New Roman" w:eastAsiaTheme="minorEastAsia" w:hAnsi="Times New Roman" w:cs="Times New Roman"/>
                <w:color w:val="000000" w:themeColor="text1"/>
                <w:sz w:val="21"/>
                <w:szCs w:val="21"/>
              </w:rPr>
              <w:t>.04</w:t>
            </w:r>
            <w:r w:rsidR="002208C0" w:rsidRPr="00B20D48">
              <w:rPr>
                <w:rFonts w:ascii="Times New Roman" w:eastAsiaTheme="minorEastAsia" w:hAnsi="Times New Roman" w:cs="Times New Roman" w:hint="eastAsia"/>
                <w:color w:val="000000" w:themeColor="text1"/>
                <w:sz w:val="21"/>
                <w:szCs w:val="21"/>
              </w:rPr>
              <w:t>1</w:t>
            </w:r>
          </w:p>
        </w:tc>
      </w:tr>
      <w:tr w:rsidR="00B20D48" w:rsidRPr="00B20D48" w14:paraId="6732D279" w14:textId="09A39F72" w:rsidTr="0072423F">
        <w:tc>
          <w:tcPr>
            <w:tcW w:w="1696" w:type="dxa"/>
            <w:tcBorders>
              <w:bottom w:val="nil"/>
            </w:tcBorders>
            <w:vAlign w:val="center"/>
          </w:tcPr>
          <w:p w14:paraId="3461A57B" w14:textId="213A6DA5" w:rsidR="00B31BB9" w:rsidRPr="00B20D48" w:rsidRDefault="002208C0" w:rsidP="00D96C94">
            <w:pPr>
              <w:pStyle w:val="ab"/>
              <w:spacing w:before="0" w:beforeAutospacing="0" w:after="0" w:afterAutospacing="0"/>
              <w:jc w:val="center"/>
              <w:rPr>
                <w:rFonts w:ascii="Times New Roman" w:eastAsia="等线" w:hAnsi="Times New Roman" w:cs="Times New Roman"/>
                <w:bCs/>
                <w:color w:val="000000" w:themeColor="text1"/>
                <w:sz w:val="21"/>
                <w:szCs w:val="21"/>
              </w:rPr>
            </w:pPr>
            <w:r w:rsidRPr="00B20D48">
              <w:rPr>
                <w:rFonts w:ascii="Times New Roman" w:eastAsia="等线" w:hAnsi="Times New Roman" w:cs="Times New Roman" w:hint="eastAsia"/>
                <w:bCs/>
                <w:color w:val="000000" w:themeColor="text1"/>
                <w:sz w:val="21"/>
                <w:szCs w:val="21"/>
              </w:rPr>
              <w:t>140</w:t>
            </w:r>
          </w:p>
        </w:tc>
        <w:tc>
          <w:tcPr>
            <w:tcW w:w="2024" w:type="dxa"/>
            <w:tcBorders>
              <w:bottom w:val="nil"/>
            </w:tcBorders>
            <w:vAlign w:val="center"/>
          </w:tcPr>
          <w:p w14:paraId="21163734" w14:textId="6FA9BC5F" w:rsidR="00B31BB9" w:rsidRPr="00B20D48" w:rsidRDefault="002208C0" w:rsidP="00D96C94">
            <w:pPr>
              <w:pStyle w:val="ab"/>
              <w:spacing w:before="0" w:beforeAutospacing="0" w:after="0" w:afterAutospacing="0"/>
              <w:jc w:val="center"/>
              <w:rPr>
                <w:rFonts w:ascii="Times New Roman" w:eastAsia="等线" w:hAnsi="Times New Roman" w:cs="Times New Roman"/>
                <w:bCs/>
                <w:color w:val="000000" w:themeColor="text1"/>
                <w:sz w:val="21"/>
                <w:szCs w:val="21"/>
              </w:rPr>
            </w:pPr>
            <w:r w:rsidRPr="00B20D48">
              <w:rPr>
                <w:rFonts w:ascii="Times New Roman" w:eastAsia="等线" w:hAnsi="Times New Roman" w:cs="Times New Roman" w:hint="eastAsia"/>
                <w:bCs/>
                <w:color w:val="000000" w:themeColor="text1"/>
                <w:sz w:val="21"/>
                <w:szCs w:val="21"/>
              </w:rPr>
              <w:t>86.4</w:t>
            </w:r>
          </w:p>
        </w:tc>
        <w:tc>
          <w:tcPr>
            <w:tcW w:w="2654" w:type="dxa"/>
            <w:tcBorders>
              <w:bottom w:val="nil"/>
            </w:tcBorders>
            <w:vAlign w:val="center"/>
          </w:tcPr>
          <w:p w14:paraId="6C507F5C" w14:textId="66403D57" w:rsidR="00B31BB9" w:rsidRPr="00B20D48" w:rsidRDefault="002208C0" w:rsidP="00D96C94">
            <w:pPr>
              <w:pStyle w:val="ab"/>
              <w:spacing w:before="0" w:beforeAutospacing="0" w:after="0" w:afterAutospacing="0"/>
              <w:jc w:val="center"/>
              <w:rPr>
                <w:rFonts w:ascii="Times New Roman" w:eastAsia="等线" w:hAnsi="Times New Roman" w:cs="Times New Roman"/>
                <w:bCs/>
                <w:color w:val="000000" w:themeColor="text1"/>
                <w:sz w:val="21"/>
                <w:szCs w:val="21"/>
              </w:rPr>
            </w:pPr>
            <w:r w:rsidRPr="00B20D48">
              <w:rPr>
                <w:rFonts w:ascii="Times New Roman" w:eastAsia="等线" w:hAnsi="Times New Roman" w:cs="Times New Roman" w:hint="eastAsia"/>
                <w:bCs/>
                <w:color w:val="000000" w:themeColor="text1"/>
                <w:sz w:val="21"/>
                <w:szCs w:val="21"/>
              </w:rPr>
              <w:t>0.6</w:t>
            </w:r>
          </w:p>
        </w:tc>
        <w:tc>
          <w:tcPr>
            <w:tcW w:w="1922" w:type="dxa"/>
            <w:tcBorders>
              <w:bottom w:val="nil"/>
            </w:tcBorders>
            <w:vAlign w:val="center"/>
          </w:tcPr>
          <w:p w14:paraId="6528867E" w14:textId="3F2CA31E" w:rsidR="00B31BB9" w:rsidRPr="00B20D48" w:rsidRDefault="002208C0" w:rsidP="00D96C94">
            <w:pPr>
              <w:pStyle w:val="ab"/>
              <w:spacing w:before="0" w:beforeAutospacing="0" w:after="0" w:afterAutospacing="0"/>
              <w:jc w:val="center"/>
              <w:rPr>
                <w:rFonts w:ascii="Times New Roman" w:eastAsia="等线" w:hAnsi="Times New Roman" w:cs="Times New Roman"/>
                <w:bCs/>
                <w:color w:val="000000" w:themeColor="text1"/>
                <w:sz w:val="21"/>
                <w:szCs w:val="21"/>
              </w:rPr>
            </w:pPr>
            <w:r w:rsidRPr="00B20D48">
              <w:rPr>
                <w:rFonts w:ascii="Times New Roman" w:eastAsia="等线" w:hAnsi="Times New Roman" w:cs="Times New Roman" w:hint="eastAsia"/>
                <w:bCs/>
                <w:color w:val="000000" w:themeColor="text1"/>
                <w:sz w:val="21"/>
                <w:szCs w:val="21"/>
              </w:rPr>
              <w:t>0.033</w:t>
            </w:r>
          </w:p>
        </w:tc>
      </w:tr>
      <w:tr w:rsidR="00B20D48" w:rsidRPr="00B20D48" w14:paraId="3F6EE1F3" w14:textId="5EBC84CF" w:rsidTr="0072423F">
        <w:tc>
          <w:tcPr>
            <w:tcW w:w="1696" w:type="dxa"/>
            <w:tcBorders>
              <w:top w:val="nil"/>
              <w:bottom w:val="single" w:sz="12" w:space="0" w:color="auto"/>
            </w:tcBorders>
            <w:vAlign w:val="center"/>
          </w:tcPr>
          <w:p w14:paraId="23C15515" w14:textId="152FC029" w:rsidR="00B31BB9" w:rsidRPr="00B20D48" w:rsidRDefault="00B31BB9" w:rsidP="00D96C94">
            <w:pPr>
              <w:pStyle w:val="ab"/>
              <w:spacing w:before="0" w:beforeAutospacing="0" w:after="0" w:afterAutospacing="0"/>
              <w:jc w:val="center"/>
              <w:rPr>
                <w:rFonts w:ascii="Times New Roman" w:eastAsia="等线" w:hAnsi="Times New Roman" w:cs="Times New Roman"/>
                <w:bCs/>
                <w:color w:val="000000" w:themeColor="text1"/>
                <w:sz w:val="21"/>
                <w:szCs w:val="21"/>
              </w:rPr>
            </w:pPr>
            <w:r w:rsidRPr="00B20D48">
              <w:rPr>
                <w:rFonts w:ascii="Times New Roman" w:eastAsia="等线" w:hAnsi="Times New Roman" w:cs="Times New Roman"/>
                <w:bCs/>
                <w:color w:val="000000" w:themeColor="text1"/>
                <w:sz w:val="21"/>
                <w:szCs w:val="21"/>
              </w:rPr>
              <w:t>230</w:t>
            </w:r>
          </w:p>
        </w:tc>
        <w:tc>
          <w:tcPr>
            <w:tcW w:w="2024" w:type="dxa"/>
            <w:tcBorders>
              <w:top w:val="nil"/>
              <w:bottom w:val="single" w:sz="12" w:space="0" w:color="auto"/>
            </w:tcBorders>
            <w:vAlign w:val="center"/>
          </w:tcPr>
          <w:p w14:paraId="4AE9DA66" w14:textId="255CA7DA" w:rsidR="00B31BB9" w:rsidRPr="00B20D48" w:rsidRDefault="00B31BB9" w:rsidP="00D96C94">
            <w:pPr>
              <w:pStyle w:val="ab"/>
              <w:spacing w:before="0" w:beforeAutospacing="0" w:after="0" w:afterAutospacing="0"/>
              <w:jc w:val="center"/>
              <w:rPr>
                <w:rFonts w:ascii="Times New Roman" w:eastAsia="等线" w:hAnsi="Times New Roman" w:cs="Times New Roman"/>
                <w:bCs/>
                <w:color w:val="000000" w:themeColor="text1"/>
                <w:sz w:val="21"/>
                <w:szCs w:val="21"/>
              </w:rPr>
            </w:pPr>
            <w:r w:rsidRPr="00B20D48">
              <w:rPr>
                <w:rFonts w:ascii="Times New Roman" w:eastAsia="等线" w:hAnsi="Times New Roman" w:cs="Times New Roman"/>
                <w:bCs/>
                <w:color w:val="000000" w:themeColor="text1"/>
                <w:sz w:val="21"/>
                <w:szCs w:val="21"/>
              </w:rPr>
              <w:t>138</w:t>
            </w:r>
          </w:p>
        </w:tc>
        <w:tc>
          <w:tcPr>
            <w:tcW w:w="2654" w:type="dxa"/>
            <w:tcBorders>
              <w:top w:val="nil"/>
              <w:bottom w:val="single" w:sz="12" w:space="0" w:color="auto"/>
            </w:tcBorders>
            <w:vAlign w:val="center"/>
          </w:tcPr>
          <w:p w14:paraId="086C57BF" w14:textId="1E56086D" w:rsidR="00B31BB9" w:rsidRPr="00B20D48" w:rsidRDefault="00B31BB9" w:rsidP="00D96C94">
            <w:pPr>
              <w:pStyle w:val="ab"/>
              <w:spacing w:before="0" w:beforeAutospacing="0" w:after="0" w:afterAutospacing="0"/>
              <w:jc w:val="center"/>
              <w:rPr>
                <w:rFonts w:ascii="Times New Roman" w:eastAsia="等线" w:hAnsi="Times New Roman" w:cs="Times New Roman"/>
                <w:bCs/>
                <w:color w:val="000000" w:themeColor="text1"/>
                <w:sz w:val="21"/>
                <w:szCs w:val="21"/>
              </w:rPr>
            </w:pPr>
            <w:r w:rsidRPr="00B20D48">
              <w:rPr>
                <w:rFonts w:ascii="Times New Roman" w:eastAsia="等线" w:hAnsi="Times New Roman" w:cs="Times New Roman"/>
                <w:bCs/>
                <w:color w:val="000000" w:themeColor="text1"/>
                <w:sz w:val="21"/>
                <w:szCs w:val="21"/>
              </w:rPr>
              <w:t>0.6</w:t>
            </w:r>
          </w:p>
        </w:tc>
        <w:tc>
          <w:tcPr>
            <w:tcW w:w="1922" w:type="dxa"/>
            <w:tcBorders>
              <w:top w:val="nil"/>
              <w:bottom w:val="single" w:sz="12" w:space="0" w:color="auto"/>
            </w:tcBorders>
            <w:vAlign w:val="center"/>
          </w:tcPr>
          <w:p w14:paraId="013FEEC4" w14:textId="473EE20D" w:rsidR="00B31BB9" w:rsidRPr="00B20D48" w:rsidRDefault="00596011" w:rsidP="00D96C94">
            <w:pPr>
              <w:pStyle w:val="ab"/>
              <w:spacing w:before="0" w:beforeAutospacing="0" w:after="0" w:afterAutospacing="0"/>
              <w:jc w:val="center"/>
              <w:rPr>
                <w:rFonts w:ascii="Times New Roman" w:eastAsia="等线" w:hAnsi="Times New Roman" w:cs="Times New Roman"/>
                <w:bCs/>
                <w:color w:val="000000" w:themeColor="text1"/>
                <w:sz w:val="21"/>
                <w:szCs w:val="21"/>
              </w:rPr>
            </w:pPr>
            <w:r w:rsidRPr="00B20D48">
              <w:rPr>
                <w:rFonts w:ascii="Times New Roman" w:eastAsia="等线" w:hAnsi="Times New Roman" w:cs="Times New Roman"/>
                <w:bCs/>
                <w:color w:val="000000" w:themeColor="text1"/>
                <w:sz w:val="21"/>
                <w:szCs w:val="21"/>
              </w:rPr>
              <w:t>0</w:t>
            </w:r>
            <w:r w:rsidRPr="00B20D48">
              <w:rPr>
                <w:rFonts w:ascii="Times New Roman" w:eastAsia="等线" w:hAnsi="Times New Roman" w:cs="Times New Roman"/>
                <w:color w:val="000000" w:themeColor="text1"/>
                <w:sz w:val="21"/>
                <w:szCs w:val="21"/>
              </w:rPr>
              <w:t>.0</w:t>
            </w:r>
            <w:r w:rsidR="002208C0" w:rsidRPr="00B20D48">
              <w:rPr>
                <w:rFonts w:ascii="Times New Roman" w:eastAsia="等线" w:hAnsi="Times New Roman" w:cs="Times New Roman" w:hint="eastAsia"/>
                <w:color w:val="000000" w:themeColor="text1"/>
                <w:sz w:val="21"/>
                <w:szCs w:val="21"/>
              </w:rPr>
              <w:t>29</w:t>
            </w:r>
          </w:p>
        </w:tc>
      </w:tr>
    </w:tbl>
    <w:p w14:paraId="12933F34" w14:textId="38A74EFD" w:rsidR="00716240" w:rsidRPr="00B20D48" w:rsidRDefault="00716240" w:rsidP="00E71736">
      <w:pPr>
        <w:pStyle w:val="ab"/>
        <w:spacing w:beforeLines="50" w:before="156" w:beforeAutospacing="0" w:afterLines="50" w:after="156" w:afterAutospacing="0"/>
        <w:jc w:val="both"/>
        <w:rPr>
          <w:rFonts w:ascii="Times New Roman" w:eastAsia="等线" w:hAnsi="Times New Roman" w:cs="Times New Roman"/>
          <w:bCs/>
          <w:color w:val="000000" w:themeColor="text1"/>
          <w:sz w:val="21"/>
          <w:szCs w:val="21"/>
        </w:rPr>
      </w:pPr>
      <w:bookmarkStart w:id="25" w:name="OLE_LINK30"/>
      <w:r w:rsidRPr="00B20D48">
        <w:rPr>
          <w:rFonts w:ascii="Times New Roman" w:eastAsia="等线" w:hAnsi="Times New Roman" w:cs="Times New Roman"/>
          <w:bCs/>
          <w:color w:val="000000" w:themeColor="text1"/>
          <w:sz w:val="21"/>
          <w:szCs w:val="21"/>
        </w:rPr>
        <w:t xml:space="preserve">Note: The shear rate was calculated assuming </w:t>
      </w:r>
      <w:r w:rsidR="00671F21" w:rsidRPr="00B20D48">
        <w:rPr>
          <w:rFonts w:ascii="Times New Roman" w:eastAsia="等线" w:hAnsi="Times New Roman" w:cs="Times New Roman"/>
          <w:bCs/>
          <w:color w:val="000000" w:themeColor="text1"/>
          <w:sz w:val="21"/>
          <w:szCs w:val="21"/>
        </w:rPr>
        <w:t>non-Newtonian</w:t>
      </w:r>
      <w:r w:rsidRPr="00B20D48">
        <w:rPr>
          <w:rFonts w:ascii="Times New Roman" w:eastAsia="等线" w:hAnsi="Times New Roman" w:cs="Times New Roman"/>
          <w:bCs/>
          <w:color w:val="000000" w:themeColor="text1"/>
          <w:sz w:val="21"/>
          <w:szCs w:val="21"/>
        </w:rPr>
        <w:t xml:space="preserve"> fluid behavior and no-slip boundary conditions at the channel walls.</w:t>
      </w:r>
    </w:p>
    <w:p w14:paraId="218FC4C9" w14:textId="72C1710C" w:rsidR="00030501" w:rsidRPr="00B20D48" w:rsidRDefault="00000000" w:rsidP="00E71736">
      <w:pPr>
        <w:spacing w:beforeLines="50" w:before="156" w:afterLines="50" w:after="156"/>
        <w:rPr>
          <w:rFonts w:eastAsia="等线"/>
          <w:b/>
          <w:color w:val="000000" w:themeColor="text1"/>
        </w:rPr>
      </w:pPr>
      <w:bookmarkStart w:id="26" w:name="_Hlk224505522"/>
      <w:bookmarkEnd w:id="25"/>
      <w:r w:rsidRPr="00B20D48">
        <w:rPr>
          <w:rFonts w:eastAsia="等线"/>
          <w:b/>
          <w:color w:val="000000" w:themeColor="text1"/>
        </w:rPr>
        <w:t>Table S</w:t>
      </w:r>
      <w:r w:rsidR="00716240" w:rsidRPr="00B20D48">
        <w:rPr>
          <w:rFonts w:eastAsia="等线"/>
          <w:b/>
          <w:color w:val="000000" w:themeColor="text1"/>
        </w:rPr>
        <w:t>2</w:t>
      </w:r>
      <w:r w:rsidRPr="00B20D48">
        <w:rPr>
          <w:rFonts w:eastAsia="等线"/>
          <w:b/>
          <w:color w:val="000000" w:themeColor="text1"/>
        </w:rPr>
        <w:t xml:space="preserve"> </w:t>
      </w:r>
      <w:bookmarkStart w:id="27" w:name="OLE_LINK40"/>
      <w:r w:rsidRPr="00B20D48">
        <w:rPr>
          <w:rFonts w:hint="eastAsia"/>
          <w:color w:val="000000" w:themeColor="text1"/>
        </w:rPr>
        <w:t xml:space="preserve">Comparison of thermoelectric </w:t>
      </w:r>
      <w:r w:rsidR="00D63C3B" w:rsidRPr="00B20D48">
        <w:rPr>
          <w:rFonts w:hint="eastAsia"/>
          <w:color w:val="000000" w:themeColor="text1"/>
        </w:rPr>
        <w:t>performance</w:t>
      </w:r>
      <w:r w:rsidRPr="00B20D48">
        <w:rPr>
          <w:rFonts w:hint="eastAsia"/>
          <w:color w:val="000000" w:themeColor="text1"/>
        </w:rPr>
        <w:t xml:space="preserve"> between </w:t>
      </w:r>
      <w:r w:rsidR="00C010C4" w:rsidRPr="00B20D48">
        <w:rPr>
          <w:rFonts w:hint="eastAsia"/>
          <w:color w:val="000000" w:themeColor="text1"/>
        </w:rPr>
        <w:t xml:space="preserve">microfluidic-spun </w:t>
      </w:r>
      <w:proofErr w:type="gramStart"/>
      <w:r w:rsidR="00C010C4" w:rsidRPr="00B20D48">
        <w:rPr>
          <w:rFonts w:eastAsia="等线"/>
          <w:color w:val="000000" w:themeColor="text1"/>
          <w:kern w:val="24"/>
        </w:rPr>
        <w:t>PEDOT:PSS</w:t>
      </w:r>
      <w:proofErr w:type="gramEnd"/>
      <w:r w:rsidR="00C010C4" w:rsidRPr="00B20D48">
        <w:rPr>
          <w:rFonts w:eastAsia="等线" w:hint="eastAsia"/>
          <w:color w:val="000000" w:themeColor="text1"/>
          <w:kern w:val="24"/>
        </w:rPr>
        <w:t xml:space="preserve"> fibers </w:t>
      </w:r>
      <w:r w:rsidR="00D63C3B" w:rsidRPr="00B20D48">
        <w:rPr>
          <w:rFonts w:hint="eastAsia"/>
          <w:color w:val="000000" w:themeColor="text1"/>
        </w:rPr>
        <w:t>and</w:t>
      </w:r>
      <w:r w:rsidR="00C010C4" w:rsidRPr="00B20D48">
        <w:rPr>
          <w:rFonts w:hint="eastAsia"/>
          <w:color w:val="000000" w:themeColor="text1"/>
        </w:rPr>
        <w:t xml:space="preserve"> other</w:t>
      </w:r>
      <w:r w:rsidRPr="00B20D48">
        <w:rPr>
          <w:rFonts w:hint="eastAsia"/>
          <w:color w:val="000000" w:themeColor="text1"/>
        </w:rPr>
        <w:t xml:space="preserve"> reported organic fibers and films</w:t>
      </w:r>
      <w:bookmarkEnd w:id="27"/>
    </w:p>
    <w:tbl>
      <w:tblPr>
        <w:tblW w:w="9614" w:type="dxa"/>
        <w:jc w:val="center"/>
        <w:tblLayout w:type="fixed"/>
        <w:tblCellMar>
          <w:left w:w="0" w:type="dxa"/>
          <w:right w:w="0" w:type="dxa"/>
        </w:tblCellMar>
        <w:tblLook w:val="04A0" w:firstRow="1" w:lastRow="0" w:firstColumn="1" w:lastColumn="0" w:noHBand="0" w:noVBand="1"/>
      </w:tblPr>
      <w:tblGrid>
        <w:gridCol w:w="1843"/>
        <w:gridCol w:w="1445"/>
        <w:gridCol w:w="113"/>
        <w:gridCol w:w="964"/>
        <w:gridCol w:w="113"/>
        <w:gridCol w:w="1021"/>
        <w:gridCol w:w="113"/>
        <w:gridCol w:w="1531"/>
        <w:gridCol w:w="113"/>
        <w:gridCol w:w="1304"/>
        <w:gridCol w:w="113"/>
        <w:gridCol w:w="828"/>
        <w:gridCol w:w="113"/>
      </w:tblGrid>
      <w:tr w:rsidR="00B20D48" w:rsidRPr="00B20D48" w14:paraId="212C107F" w14:textId="77777777" w:rsidTr="00292390">
        <w:trPr>
          <w:gridAfter w:val="1"/>
          <w:wAfter w:w="113" w:type="dxa"/>
          <w:trHeight w:val="454"/>
          <w:jc w:val="center"/>
        </w:trPr>
        <w:tc>
          <w:tcPr>
            <w:tcW w:w="1843" w:type="dxa"/>
            <w:tcBorders>
              <w:top w:val="single" w:sz="12" w:space="0" w:color="auto"/>
              <w:left w:val="nil"/>
              <w:bottom w:val="single" w:sz="6" w:space="0" w:color="auto"/>
              <w:right w:val="nil"/>
            </w:tcBorders>
            <w:tcMar>
              <w:top w:w="12" w:type="dxa"/>
              <w:left w:w="108" w:type="dxa"/>
              <w:right w:w="108" w:type="dxa"/>
            </w:tcMar>
            <w:vAlign w:val="center"/>
          </w:tcPr>
          <w:p w14:paraId="237D182E"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21"/>
                <w:szCs w:val="21"/>
              </w:rPr>
            </w:pPr>
            <w:r w:rsidRPr="00B20D48">
              <w:rPr>
                <w:rFonts w:ascii="Times New Roman" w:eastAsia="等线" w:hAnsi="Times New Roman" w:cs="Times New Roman"/>
                <w:b/>
                <w:bCs/>
                <w:color w:val="000000" w:themeColor="text1"/>
                <w:kern w:val="24"/>
                <w:sz w:val="21"/>
                <w:szCs w:val="21"/>
              </w:rPr>
              <w:t>Materials</w:t>
            </w:r>
          </w:p>
        </w:tc>
        <w:tc>
          <w:tcPr>
            <w:tcW w:w="1445" w:type="dxa"/>
            <w:tcBorders>
              <w:top w:val="single" w:sz="12" w:space="0" w:color="auto"/>
              <w:left w:val="nil"/>
              <w:bottom w:val="single" w:sz="6" w:space="0" w:color="auto"/>
              <w:right w:val="nil"/>
            </w:tcBorders>
            <w:tcMar>
              <w:top w:w="12" w:type="dxa"/>
              <w:left w:w="108" w:type="dxa"/>
              <w:right w:w="108" w:type="dxa"/>
            </w:tcMar>
            <w:vAlign w:val="center"/>
          </w:tcPr>
          <w:p w14:paraId="1115694A"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21"/>
                <w:szCs w:val="21"/>
              </w:rPr>
            </w:pPr>
            <w:r w:rsidRPr="00B20D48">
              <w:rPr>
                <w:rFonts w:ascii="Times New Roman" w:eastAsia="等线" w:hAnsi="Times New Roman" w:cs="Times New Roman"/>
                <w:b/>
                <w:bCs/>
                <w:color w:val="000000" w:themeColor="text1"/>
                <w:kern w:val="24"/>
                <w:sz w:val="21"/>
                <w:szCs w:val="21"/>
              </w:rPr>
              <w:t>Treatment</w:t>
            </w:r>
          </w:p>
        </w:tc>
        <w:tc>
          <w:tcPr>
            <w:tcW w:w="1077" w:type="dxa"/>
            <w:gridSpan w:val="2"/>
            <w:tcBorders>
              <w:top w:val="single" w:sz="12" w:space="0" w:color="auto"/>
              <w:left w:val="nil"/>
              <w:bottom w:val="single" w:sz="6" w:space="0" w:color="auto"/>
              <w:right w:val="nil"/>
            </w:tcBorders>
            <w:tcMar>
              <w:top w:w="12" w:type="dxa"/>
              <w:left w:w="108" w:type="dxa"/>
              <w:right w:w="108" w:type="dxa"/>
            </w:tcMar>
            <w:vAlign w:val="center"/>
          </w:tcPr>
          <w:p w14:paraId="3726F732" w14:textId="08D0238B"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b/>
                <w:bCs/>
                <w:i/>
                <w:iCs/>
                <w:color w:val="000000" w:themeColor="text1"/>
                <w:kern w:val="24"/>
                <w:sz w:val="21"/>
                <w:szCs w:val="21"/>
              </w:rPr>
            </w:pPr>
            <w:r w:rsidRPr="00B20D48">
              <w:rPr>
                <w:rFonts w:ascii="Times New Roman" w:eastAsia="等线" w:hAnsi="Times New Roman" w:cs="Times New Roman"/>
                <w:b/>
                <w:bCs/>
                <w:i/>
                <w:iCs/>
                <w:color w:val="000000" w:themeColor="text1"/>
                <w:kern w:val="24"/>
                <w:sz w:val="21"/>
                <w:szCs w:val="21"/>
              </w:rPr>
              <w:t>σ</w:t>
            </w:r>
          </w:p>
          <w:p w14:paraId="7D7507C8" w14:textId="601F986A"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21"/>
                <w:szCs w:val="21"/>
              </w:rPr>
            </w:pPr>
            <w:r w:rsidRPr="00B20D48">
              <w:rPr>
                <w:rFonts w:ascii="Times New Roman" w:eastAsia="等线" w:hAnsi="Times New Roman" w:cs="Times New Roman"/>
                <w:b/>
                <w:bCs/>
                <w:color w:val="000000" w:themeColor="text1"/>
                <w:kern w:val="24"/>
                <w:sz w:val="21"/>
                <w:szCs w:val="21"/>
              </w:rPr>
              <w:t>(S cm</w:t>
            </w:r>
            <w:r w:rsidRPr="00B20D48">
              <w:rPr>
                <w:rFonts w:ascii="Times New Roman" w:hAnsi="Times New Roman" w:cs="Times New Roman"/>
                <w:b/>
                <w:bCs/>
                <w:color w:val="000000" w:themeColor="text1"/>
                <w:kern w:val="24"/>
                <w:sz w:val="21"/>
                <w:szCs w:val="21"/>
                <w:vertAlign w:val="superscript"/>
              </w:rPr>
              <w:t>−1</w:t>
            </w:r>
            <w:r w:rsidRPr="00B20D48">
              <w:rPr>
                <w:rFonts w:ascii="Times New Roman" w:eastAsia="等线" w:hAnsi="Times New Roman" w:cs="Times New Roman"/>
                <w:b/>
                <w:bCs/>
                <w:color w:val="000000" w:themeColor="text1"/>
                <w:kern w:val="24"/>
                <w:sz w:val="21"/>
                <w:szCs w:val="21"/>
              </w:rPr>
              <w:t>)</w:t>
            </w:r>
          </w:p>
        </w:tc>
        <w:tc>
          <w:tcPr>
            <w:tcW w:w="1134" w:type="dxa"/>
            <w:gridSpan w:val="2"/>
            <w:tcBorders>
              <w:top w:val="single" w:sz="12" w:space="0" w:color="auto"/>
              <w:left w:val="nil"/>
              <w:bottom w:val="single" w:sz="6" w:space="0" w:color="auto"/>
              <w:right w:val="nil"/>
            </w:tcBorders>
            <w:tcMar>
              <w:top w:w="12" w:type="dxa"/>
              <w:left w:w="108" w:type="dxa"/>
              <w:right w:w="108" w:type="dxa"/>
            </w:tcMar>
            <w:vAlign w:val="center"/>
          </w:tcPr>
          <w:p w14:paraId="152F3AFC" w14:textId="3ACAC88A"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b/>
                <w:bCs/>
                <w:color w:val="000000" w:themeColor="text1"/>
                <w:kern w:val="24"/>
                <w:sz w:val="21"/>
                <w:szCs w:val="21"/>
              </w:rPr>
            </w:pPr>
            <w:r w:rsidRPr="00B20D48">
              <w:rPr>
                <w:rFonts w:ascii="Times New Roman" w:eastAsia="等线" w:hAnsi="Times New Roman" w:cs="Times New Roman"/>
                <w:b/>
                <w:bCs/>
                <w:i/>
                <w:iCs/>
                <w:color w:val="000000" w:themeColor="text1"/>
                <w:kern w:val="24"/>
                <w:sz w:val="21"/>
                <w:szCs w:val="21"/>
              </w:rPr>
              <w:t>S</w:t>
            </w:r>
          </w:p>
          <w:p w14:paraId="0DB883F0" w14:textId="369F37DF"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21"/>
                <w:szCs w:val="21"/>
              </w:rPr>
            </w:pPr>
            <w:r w:rsidRPr="00B20D48">
              <w:rPr>
                <w:rFonts w:ascii="Times New Roman" w:eastAsia="等线" w:hAnsi="Times New Roman" w:cs="Times New Roman"/>
                <w:b/>
                <w:bCs/>
                <w:color w:val="000000" w:themeColor="text1"/>
                <w:kern w:val="24"/>
                <w:sz w:val="21"/>
                <w:szCs w:val="21"/>
              </w:rPr>
              <w:t>(μV K</w:t>
            </w:r>
            <w:r w:rsidRPr="00B20D48">
              <w:rPr>
                <w:rFonts w:ascii="Times New Roman" w:hAnsi="Times New Roman" w:cs="Times New Roman"/>
                <w:b/>
                <w:bCs/>
                <w:color w:val="000000" w:themeColor="text1"/>
                <w:kern w:val="24"/>
                <w:sz w:val="21"/>
                <w:szCs w:val="21"/>
                <w:vertAlign w:val="superscript"/>
              </w:rPr>
              <w:t>−1</w:t>
            </w:r>
            <w:r w:rsidRPr="00B20D48">
              <w:rPr>
                <w:rFonts w:ascii="Times New Roman" w:eastAsia="等线" w:hAnsi="Times New Roman" w:cs="Times New Roman"/>
                <w:b/>
                <w:bCs/>
                <w:color w:val="000000" w:themeColor="text1"/>
                <w:kern w:val="24"/>
                <w:sz w:val="21"/>
                <w:szCs w:val="21"/>
              </w:rPr>
              <w:t>)</w:t>
            </w:r>
          </w:p>
        </w:tc>
        <w:tc>
          <w:tcPr>
            <w:tcW w:w="1644" w:type="dxa"/>
            <w:gridSpan w:val="2"/>
            <w:tcBorders>
              <w:top w:val="single" w:sz="12" w:space="0" w:color="auto"/>
              <w:left w:val="nil"/>
              <w:bottom w:val="single" w:sz="6" w:space="0" w:color="auto"/>
              <w:right w:val="nil"/>
            </w:tcBorders>
            <w:tcMar>
              <w:top w:w="12" w:type="dxa"/>
              <w:left w:w="108" w:type="dxa"/>
              <w:right w:w="108" w:type="dxa"/>
            </w:tcMar>
            <w:vAlign w:val="center"/>
          </w:tcPr>
          <w:p w14:paraId="7AAA4076" w14:textId="107C3A2A"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b/>
                <w:bCs/>
                <w:color w:val="000000" w:themeColor="text1"/>
                <w:kern w:val="24"/>
                <w:sz w:val="21"/>
                <w:szCs w:val="21"/>
              </w:rPr>
            </w:pPr>
            <w:r w:rsidRPr="00B20D48">
              <w:rPr>
                <w:rFonts w:ascii="Times New Roman" w:eastAsia="等线" w:hAnsi="Times New Roman" w:cs="Times New Roman"/>
                <w:b/>
                <w:bCs/>
                <w:color w:val="000000" w:themeColor="text1"/>
                <w:kern w:val="24"/>
                <w:sz w:val="21"/>
                <w:szCs w:val="21"/>
              </w:rPr>
              <w:t>PF</w:t>
            </w:r>
          </w:p>
          <w:p w14:paraId="7077EA7F"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21"/>
                <w:szCs w:val="21"/>
              </w:rPr>
            </w:pPr>
            <w:r w:rsidRPr="00B20D48">
              <w:rPr>
                <w:rFonts w:ascii="Times New Roman" w:eastAsia="等线" w:hAnsi="Times New Roman" w:cs="Times New Roman"/>
                <w:b/>
                <w:bCs/>
                <w:color w:val="000000" w:themeColor="text1"/>
                <w:kern w:val="24"/>
                <w:sz w:val="21"/>
                <w:szCs w:val="21"/>
              </w:rPr>
              <w:t>(μW m</w:t>
            </w:r>
            <w:r w:rsidRPr="00B20D48">
              <w:rPr>
                <w:rFonts w:ascii="Times New Roman" w:hAnsi="Times New Roman" w:cs="Times New Roman"/>
                <w:b/>
                <w:bCs/>
                <w:color w:val="000000" w:themeColor="text1"/>
                <w:kern w:val="24"/>
                <w:sz w:val="21"/>
                <w:szCs w:val="21"/>
                <w:vertAlign w:val="superscript"/>
              </w:rPr>
              <w:t>−1</w:t>
            </w:r>
            <w:r w:rsidRPr="00B20D48">
              <w:rPr>
                <w:rFonts w:ascii="Times New Roman" w:eastAsia="等线" w:hAnsi="Times New Roman" w:cs="Times New Roman"/>
                <w:b/>
                <w:bCs/>
                <w:color w:val="000000" w:themeColor="text1"/>
                <w:kern w:val="24"/>
                <w:sz w:val="21"/>
                <w:szCs w:val="21"/>
              </w:rPr>
              <w:t xml:space="preserve"> K</w:t>
            </w:r>
            <w:r w:rsidRPr="00B20D48">
              <w:rPr>
                <w:rFonts w:ascii="Times New Roman" w:hAnsi="Times New Roman" w:cs="Times New Roman"/>
                <w:b/>
                <w:bCs/>
                <w:color w:val="000000" w:themeColor="text1"/>
                <w:kern w:val="24"/>
                <w:sz w:val="21"/>
                <w:szCs w:val="21"/>
                <w:vertAlign w:val="superscript"/>
              </w:rPr>
              <w:t>−2</w:t>
            </w:r>
            <w:r w:rsidRPr="00B20D48">
              <w:rPr>
                <w:rFonts w:ascii="Times New Roman" w:eastAsia="等线" w:hAnsi="Times New Roman" w:cs="Times New Roman"/>
                <w:b/>
                <w:bCs/>
                <w:color w:val="000000" w:themeColor="text1"/>
                <w:kern w:val="24"/>
                <w:sz w:val="21"/>
                <w:szCs w:val="21"/>
              </w:rPr>
              <w:t>)</w:t>
            </w:r>
          </w:p>
        </w:tc>
        <w:tc>
          <w:tcPr>
            <w:tcW w:w="1417" w:type="dxa"/>
            <w:gridSpan w:val="2"/>
            <w:tcBorders>
              <w:top w:val="single" w:sz="12" w:space="0" w:color="auto"/>
              <w:left w:val="nil"/>
              <w:bottom w:val="single" w:sz="6" w:space="0" w:color="auto"/>
              <w:right w:val="nil"/>
            </w:tcBorders>
          </w:tcPr>
          <w:p w14:paraId="35A58D01" w14:textId="74858E6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b/>
                <w:bCs/>
                <w:color w:val="000000" w:themeColor="text1"/>
                <w:kern w:val="24"/>
                <w:sz w:val="21"/>
                <w:szCs w:val="21"/>
              </w:rPr>
            </w:pPr>
            <w:r w:rsidRPr="00B20D48">
              <w:rPr>
                <w:rFonts w:ascii="Times New Roman" w:eastAsia="等线" w:hAnsi="Times New Roman" w:cs="Times New Roman" w:hint="eastAsia"/>
                <w:b/>
                <w:bCs/>
                <w:color w:val="000000" w:themeColor="text1"/>
                <w:kern w:val="24"/>
                <w:sz w:val="21"/>
                <w:szCs w:val="21"/>
              </w:rPr>
              <w:t>Measurement conditon</w:t>
            </w:r>
          </w:p>
        </w:tc>
        <w:tc>
          <w:tcPr>
            <w:tcW w:w="941" w:type="dxa"/>
            <w:gridSpan w:val="2"/>
            <w:tcBorders>
              <w:top w:val="single" w:sz="12" w:space="0" w:color="auto"/>
              <w:left w:val="nil"/>
              <w:bottom w:val="single" w:sz="6" w:space="0" w:color="auto"/>
              <w:right w:val="nil"/>
            </w:tcBorders>
            <w:tcMar>
              <w:top w:w="12" w:type="dxa"/>
              <w:left w:w="108" w:type="dxa"/>
              <w:right w:w="108" w:type="dxa"/>
            </w:tcMar>
            <w:vAlign w:val="center"/>
          </w:tcPr>
          <w:p w14:paraId="436BFF40" w14:textId="4949F76B"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21"/>
                <w:szCs w:val="21"/>
              </w:rPr>
            </w:pPr>
            <w:r w:rsidRPr="00B20D48">
              <w:rPr>
                <w:rFonts w:ascii="Times New Roman" w:eastAsia="等线" w:hAnsi="Times New Roman" w:cs="Times New Roman"/>
                <w:b/>
                <w:bCs/>
                <w:color w:val="000000" w:themeColor="text1"/>
                <w:kern w:val="24"/>
                <w:sz w:val="21"/>
                <w:szCs w:val="21"/>
              </w:rPr>
              <w:t>Ref.</w:t>
            </w:r>
          </w:p>
        </w:tc>
      </w:tr>
      <w:tr w:rsidR="00B20D48" w:rsidRPr="00B20D48" w14:paraId="4296E9E0" w14:textId="77777777" w:rsidTr="00292390">
        <w:trPr>
          <w:trHeight w:val="352"/>
          <w:jc w:val="center"/>
        </w:trPr>
        <w:tc>
          <w:tcPr>
            <w:tcW w:w="1843" w:type="dxa"/>
            <w:tcBorders>
              <w:top w:val="single" w:sz="6" w:space="0" w:color="auto"/>
              <w:left w:val="nil"/>
              <w:bottom w:val="nil"/>
              <w:right w:val="nil"/>
            </w:tcBorders>
            <w:tcMar>
              <w:top w:w="12" w:type="dxa"/>
              <w:left w:w="108" w:type="dxa"/>
              <w:right w:w="108" w:type="dxa"/>
            </w:tcMar>
            <w:vAlign w:val="center"/>
          </w:tcPr>
          <w:p w14:paraId="32818E3C"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proofErr w:type="gramStart"/>
            <w:r w:rsidRPr="00B20D48">
              <w:rPr>
                <w:rFonts w:ascii="Times New Roman" w:eastAsia="等线" w:hAnsi="Times New Roman" w:cs="Times New Roman"/>
                <w:color w:val="000000" w:themeColor="text1"/>
                <w:kern w:val="24"/>
                <w:sz w:val="18"/>
                <w:szCs w:val="18"/>
              </w:rPr>
              <w:t>PEDOT:PSS</w:t>
            </w:r>
            <w:r w:rsidRPr="00B20D48">
              <w:rPr>
                <w:rFonts w:ascii="Times New Roman" w:eastAsia="等线" w:hAnsi="Times New Roman" w:cs="Times New Roman"/>
                <w:color w:val="000000" w:themeColor="text1"/>
                <w:kern w:val="24"/>
                <w:sz w:val="18"/>
                <w:szCs w:val="18"/>
                <w:vertAlign w:val="superscript"/>
              </w:rPr>
              <w:t>a</w:t>
            </w:r>
            <w:proofErr w:type="gramEnd"/>
            <w:r w:rsidRPr="00B20D48">
              <w:rPr>
                <w:rFonts w:ascii="Times New Roman" w:eastAsia="等线" w:hAnsi="Times New Roman" w:cs="Times New Roman"/>
                <w:color w:val="000000" w:themeColor="text1"/>
                <w:kern w:val="24"/>
                <w:sz w:val="18"/>
                <w:szCs w:val="18"/>
              </w:rPr>
              <w:t>/DMSO</w:t>
            </w:r>
          </w:p>
        </w:tc>
        <w:tc>
          <w:tcPr>
            <w:tcW w:w="1558" w:type="dxa"/>
            <w:gridSpan w:val="2"/>
            <w:tcBorders>
              <w:top w:val="single" w:sz="6" w:space="0" w:color="auto"/>
              <w:left w:val="nil"/>
              <w:bottom w:val="nil"/>
              <w:right w:val="nil"/>
            </w:tcBorders>
            <w:tcMar>
              <w:top w:w="12" w:type="dxa"/>
              <w:left w:w="108" w:type="dxa"/>
              <w:right w:w="108" w:type="dxa"/>
            </w:tcMar>
            <w:vAlign w:val="center"/>
          </w:tcPr>
          <w:p w14:paraId="2F3A732F"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w:t>
            </w:r>
          </w:p>
        </w:tc>
        <w:tc>
          <w:tcPr>
            <w:tcW w:w="1077" w:type="dxa"/>
            <w:gridSpan w:val="2"/>
            <w:tcBorders>
              <w:top w:val="single" w:sz="6" w:space="0" w:color="auto"/>
              <w:left w:val="nil"/>
              <w:bottom w:val="nil"/>
              <w:right w:val="nil"/>
            </w:tcBorders>
            <w:tcMar>
              <w:top w:w="12" w:type="dxa"/>
              <w:left w:w="108" w:type="dxa"/>
              <w:right w:w="108" w:type="dxa"/>
            </w:tcMar>
            <w:vAlign w:val="center"/>
          </w:tcPr>
          <w:p w14:paraId="70618E50" w14:textId="42B50CD0"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1013</w:t>
            </w:r>
          </w:p>
        </w:tc>
        <w:tc>
          <w:tcPr>
            <w:tcW w:w="1134" w:type="dxa"/>
            <w:gridSpan w:val="2"/>
            <w:tcBorders>
              <w:top w:val="single" w:sz="6" w:space="0" w:color="auto"/>
              <w:left w:val="nil"/>
              <w:bottom w:val="nil"/>
              <w:right w:val="nil"/>
            </w:tcBorders>
            <w:tcMar>
              <w:top w:w="12" w:type="dxa"/>
              <w:left w:w="108" w:type="dxa"/>
              <w:right w:w="108" w:type="dxa"/>
            </w:tcMar>
            <w:vAlign w:val="center"/>
          </w:tcPr>
          <w:p w14:paraId="699D94C3"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19</w:t>
            </w:r>
          </w:p>
        </w:tc>
        <w:tc>
          <w:tcPr>
            <w:tcW w:w="1644" w:type="dxa"/>
            <w:gridSpan w:val="2"/>
            <w:tcBorders>
              <w:top w:val="single" w:sz="6" w:space="0" w:color="auto"/>
              <w:left w:val="nil"/>
              <w:bottom w:val="nil"/>
              <w:right w:val="nil"/>
            </w:tcBorders>
            <w:tcMar>
              <w:top w:w="12" w:type="dxa"/>
              <w:left w:w="108" w:type="dxa"/>
              <w:right w:w="108" w:type="dxa"/>
            </w:tcMar>
            <w:vAlign w:val="center"/>
          </w:tcPr>
          <w:p w14:paraId="5D60E6DD"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34</w:t>
            </w:r>
          </w:p>
        </w:tc>
        <w:tc>
          <w:tcPr>
            <w:tcW w:w="1417" w:type="dxa"/>
            <w:gridSpan w:val="2"/>
            <w:tcBorders>
              <w:top w:val="single" w:sz="6" w:space="0" w:color="auto"/>
              <w:left w:val="nil"/>
              <w:bottom w:val="nil"/>
              <w:right w:val="nil"/>
            </w:tcBorders>
            <w:vAlign w:val="center"/>
          </w:tcPr>
          <w:p w14:paraId="63C08127" w14:textId="24A17620" w:rsidR="00FE207B" w:rsidRPr="00B20D48" w:rsidRDefault="00DA344D" w:rsidP="00D96C94">
            <w:pPr>
              <w:jc w:val="center"/>
              <w:rPr>
                <w:rFonts w:eastAsiaTheme="minorEastAsia"/>
                <w:color w:val="000000" w:themeColor="text1"/>
                <w:sz w:val="18"/>
                <w:szCs w:val="18"/>
              </w:rPr>
            </w:pPr>
            <w:bookmarkStart w:id="28" w:name="OLE_LINK14"/>
            <w:r w:rsidRPr="00B20D48">
              <w:rPr>
                <w:rFonts w:eastAsiaTheme="minorEastAsia"/>
                <w:color w:val="000000" w:themeColor="text1"/>
                <w:sz w:val="18"/>
                <w:szCs w:val="18"/>
              </w:rPr>
              <w:t>R</w:t>
            </w:r>
            <w:r w:rsidRPr="00B20D48">
              <w:rPr>
                <w:rFonts w:eastAsiaTheme="minorEastAsia" w:hint="eastAsia"/>
                <w:color w:val="000000" w:themeColor="text1"/>
                <w:sz w:val="18"/>
                <w:szCs w:val="18"/>
              </w:rPr>
              <w:t>oom temperature</w:t>
            </w:r>
            <w:bookmarkEnd w:id="28"/>
          </w:p>
        </w:tc>
        <w:tc>
          <w:tcPr>
            <w:tcW w:w="941" w:type="dxa"/>
            <w:gridSpan w:val="2"/>
            <w:tcBorders>
              <w:top w:val="single" w:sz="6" w:space="0" w:color="auto"/>
              <w:left w:val="nil"/>
              <w:bottom w:val="nil"/>
              <w:right w:val="nil"/>
            </w:tcBorders>
            <w:tcMar>
              <w:top w:w="12" w:type="dxa"/>
              <w:left w:w="108" w:type="dxa"/>
              <w:right w:w="108" w:type="dxa"/>
            </w:tcMar>
            <w:vAlign w:val="center"/>
          </w:tcPr>
          <w:p w14:paraId="698586F2" w14:textId="2179D63C" w:rsidR="00FE207B" w:rsidRPr="00B20D48" w:rsidRDefault="00FE207B" w:rsidP="00D96C94">
            <w:pPr>
              <w:jc w:val="center"/>
              <w:rPr>
                <w:color w:val="000000" w:themeColor="text1"/>
                <w:sz w:val="18"/>
                <w:szCs w:val="18"/>
              </w:rPr>
            </w:pPr>
            <w:bookmarkStart w:id="29" w:name="OLE_LINK10"/>
            <w:r w:rsidRPr="00B20D48">
              <w:rPr>
                <w:rFonts w:eastAsiaTheme="minorEastAsia"/>
                <w:color w:val="000000" w:themeColor="text1"/>
                <w:sz w:val="18"/>
                <w:szCs w:val="18"/>
              </w:rPr>
              <w:t>[</w:t>
            </w:r>
            <w:r w:rsidR="00AE7954" w:rsidRPr="00B20D48">
              <w:rPr>
                <w:rFonts w:eastAsiaTheme="minorEastAsia" w:hint="eastAsia"/>
                <w:color w:val="000000" w:themeColor="text1"/>
                <w:sz w:val="18"/>
                <w:szCs w:val="18"/>
              </w:rPr>
              <w:t>5</w:t>
            </w:r>
            <w:r w:rsidRPr="00B20D48">
              <w:rPr>
                <w:rFonts w:eastAsiaTheme="minorEastAsia"/>
                <w:color w:val="000000" w:themeColor="text1"/>
                <w:sz w:val="18"/>
                <w:szCs w:val="18"/>
              </w:rPr>
              <w:t>3]</w:t>
            </w:r>
            <w:bookmarkEnd w:id="29"/>
          </w:p>
        </w:tc>
      </w:tr>
      <w:tr w:rsidR="00B20D48" w:rsidRPr="00B20D48" w14:paraId="014D1555" w14:textId="77777777" w:rsidTr="00292390">
        <w:trPr>
          <w:trHeight w:val="397"/>
          <w:jc w:val="center"/>
        </w:trPr>
        <w:tc>
          <w:tcPr>
            <w:tcW w:w="1843" w:type="dxa"/>
            <w:tcBorders>
              <w:top w:val="nil"/>
              <w:left w:val="nil"/>
              <w:bottom w:val="nil"/>
              <w:right w:val="nil"/>
            </w:tcBorders>
            <w:tcMar>
              <w:top w:w="12" w:type="dxa"/>
              <w:left w:w="108" w:type="dxa"/>
              <w:right w:w="108" w:type="dxa"/>
            </w:tcMar>
            <w:vAlign w:val="center"/>
          </w:tcPr>
          <w:p w14:paraId="329708CC"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proofErr w:type="gramStart"/>
            <w:r w:rsidRPr="00B20D48">
              <w:rPr>
                <w:rFonts w:ascii="Times New Roman" w:eastAsia="等线" w:hAnsi="Times New Roman" w:cs="Times New Roman"/>
                <w:color w:val="000000" w:themeColor="text1"/>
                <w:kern w:val="24"/>
                <w:sz w:val="18"/>
                <w:szCs w:val="18"/>
              </w:rPr>
              <w:t>PEDOT:PSS</w:t>
            </w:r>
            <w:r w:rsidRPr="00B20D48">
              <w:rPr>
                <w:rFonts w:ascii="Times New Roman" w:eastAsia="等线" w:hAnsi="Times New Roman" w:cs="Times New Roman"/>
                <w:color w:val="000000" w:themeColor="text1"/>
                <w:kern w:val="24"/>
                <w:sz w:val="18"/>
                <w:szCs w:val="18"/>
                <w:vertAlign w:val="superscript"/>
              </w:rPr>
              <w:t>a</w:t>
            </w:r>
            <w:proofErr w:type="gramEnd"/>
            <w:r w:rsidRPr="00B20D48">
              <w:rPr>
                <w:rFonts w:ascii="Times New Roman" w:eastAsia="等线" w:hAnsi="Times New Roman" w:cs="Times New Roman"/>
                <w:color w:val="000000" w:themeColor="text1"/>
                <w:kern w:val="24"/>
                <w:sz w:val="18"/>
                <w:szCs w:val="18"/>
              </w:rPr>
              <w:t>/DMSO</w:t>
            </w:r>
          </w:p>
        </w:tc>
        <w:tc>
          <w:tcPr>
            <w:tcW w:w="1558" w:type="dxa"/>
            <w:gridSpan w:val="2"/>
            <w:tcBorders>
              <w:top w:val="nil"/>
              <w:left w:val="nil"/>
              <w:bottom w:val="nil"/>
              <w:right w:val="nil"/>
            </w:tcBorders>
            <w:tcMar>
              <w:top w:w="12" w:type="dxa"/>
              <w:left w:w="108" w:type="dxa"/>
              <w:right w:w="108" w:type="dxa"/>
            </w:tcMar>
            <w:vAlign w:val="center"/>
          </w:tcPr>
          <w:p w14:paraId="67394C74"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H</w:t>
            </w:r>
            <w:r w:rsidRPr="00B20D48">
              <w:rPr>
                <w:rFonts w:ascii="Times New Roman" w:eastAsia="等线" w:hAnsi="Times New Roman" w:cs="Times New Roman"/>
                <w:color w:val="000000" w:themeColor="text1"/>
                <w:kern w:val="24"/>
                <w:sz w:val="18"/>
                <w:szCs w:val="18"/>
                <w:vertAlign w:val="subscript"/>
              </w:rPr>
              <w:t>2</w:t>
            </w:r>
            <w:r w:rsidRPr="00B20D48">
              <w:rPr>
                <w:rFonts w:ascii="Times New Roman" w:eastAsia="等线" w:hAnsi="Times New Roman" w:cs="Times New Roman"/>
                <w:color w:val="000000" w:themeColor="text1"/>
                <w:kern w:val="24"/>
                <w:sz w:val="18"/>
                <w:szCs w:val="18"/>
              </w:rPr>
              <w:t>SO</w:t>
            </w:r>
            <w:r w:rsidRPr="00B20D48">
              <w:rPr>
                <w:rFonts w:ascii="Times New Roman" w:eastAsia="等线" w:hAnsi="Times New Roman" w:cs="Times New Roman"/>
                <w:color w:val="000000" w:themeColor="text1"/>
                <w:kern w:val="24"/>
                <w:sz w:val="18"/>
                <w:szCs w:val="18"/>
                <w:vertAlign w:val="subscript"/>
              </w:rPr>
              <w:t>4</w:t>
            </w:r>
          </w:p>
        </w:tc>
        <w:tc>
          <w:tcPr>
            <w:tcW w:w="1077" w:type="dxa"/>
            <w:gridSpan w:val="2"/>
            <w:tcBorders>
              <w:top w:val="nil"/>
              <w:left w:val="nil"/>
              <w:bottom w:val="nil"/>
              <w:right w:val="nil"/>
            </w:tcBorders>
            <w:tcMar>
              <w:top w:w="12" w:type="dxa"/>
              <w:left w:w="108" w:type="dxa"/>
              <w:right w:w="108" w:type="dxa"/>
            </w:tcMar>
            <w:vAlign w:val="center"/>
          </w:tcPr>
          <w:p w14:paraId="1C36EFE2"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4464.6</w:t>
            </w:r>
          </w:p>
        </w:tc>
        <w:tc>
          <w:tcPr>
            <w:tcW w:w="1134" w:type="dxa"/>
            <w:gridSpan w:val="2"/>
            <w:tcBorders>
              <w:top w:val="nil"/>
              <w:left w:val="nil"/>
              <w:bottom w:val="nil"/>
              <w:right w:val="nil"/>
            </w:tcBorders>
            <w:tcMar>
              <w:top w:w="12" w:type="dxa"/>
              <w:left w:w="108" w:type="dxa"/>
              <w:right w:w="108" w:type="dxa"/>
            </w:tcMar>
            <w:vAlign w:val="center"/>
          </w:tcPr>
          <w:p w14:paraId="029D809B" w14:textId="77777777" w:rsidR="00FE207B" w:rsidRPr="00B20D48" w:rsidRDefault="00FE207B" w:rsidP="00D96C94">
            <w:pPr>
              <w:pStyle w:val="ab"/>
              <w:spacing w:before="0" w:beforeAutospacing="0" w:after="0" w:afterAutospacing="0"/>
              <w:jc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13.5</w:t>
            </w:r>
          </w:p>
        </w:tc>
        <w:tc>
          <w:tcPr>
            <w:tcW w:w="1644" w:type="dxa"/>
            <w:gridSpan w:val="2"/>
            <w:tcBorders>
              <w:top w:val="nil"/>
              <w:left w:val="nil"/>
              <w:bottom w:val="nil"/>
              <w:right w:val="nil"/>
            </w:tcBorders>
            <w:tcMar>
              <w:top w:w="12" w:type="dxa"/>
              <w:left w:w="108" w:type="dxa"/>
              <w:right w:w="108" w:type="dxa"/>
            </w:tcMar>
            <w:vAlign w:val="center"/>
          </w:tcPr>
          <w:p w14:paraId="6F5B6311" w14:textId="77777777" w:rsidR="00FE207B" w:rsidRPr="00B20D48" w:rsidRDefault="00FE207B" w:rsidP="00D96C94">
            <w:pPr>
              <w:pStyle w:val="ab"/>
              <w:spacing w:before="0" w:beforeAutospacing="0" w:after="0" w:afterAutospacing="0"/>
              <w:jc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80.8</w:t>
            </w:r>
          </w:p>
        </w:tc>
        <w:tc>
          <w:tcPr>
            <w:tcW w:w="1417" w:type="dxa"/>
            <w:gridSpan w:val="2"/>
            <w:tcBorders>
              <w:top w:val="nil"/>
              <w:left w:val="nil"/>
              <w:bottom w:val="nil"/>
              <w:right w:val="nil"/>
            </w:tcBorders>
            <w:vAlign w:val="center"/>
          </w:tcPr>
          <w:p w14:paraId="6AA2AEFF" w14:textId="62DFB663" w:rsidR="00FE207B" w:rsidRPr="00B20D48" w:rsidRDefault="00DA344D" w:rsidP="00D96C94">
            <w:pPr>
              <w:jc w:val="center"/>
              <w:rPr>
                <w:rFonts w:eastAsiaTheme="minorEastAsia"/>
                <w:color w:val="000000" w:themeColor="text1"/>
                <w:sz w:val="18"/>
                <w:szCs w:val="18"/>
              </w:rPr>
            </w:pPr>
            <w:r w:rsidRPr="00B20D48">
              <w:rPr>
                <w:rFonts w:eastAsiaTheme="minorEastAsia"/>
                <w:color w:val="000000" w:themeColor="text1"/>
                <w:sz w:val="18"/>
                <w:szCs w:val="18"/>
              </w:rPr>
              <w:t>Room temperature</w:t>
            </w:r>
          </w:p>
        </w:tc>
        <w:tc>
          <w:tcPr>
            <w:tcW w:w="941" w:type="dxa"/>
            <w:gridSpan w:val="2"/>
            <w:tcBorders>
              <w:top w:val="nil"/>
              <w:left w:val="nil"/>
              <w:bottom w:val="nil"/>
              <w:right w:val="nil"/>
            </w:tcBorders>
            <w:tcMar>
              <w:top w:w="12" w:type="dxa"/>
              <w:left w:w="108" w:type="dxa"/>
              <w:right w:w="108" w:type="dxa"/>
            </w:tcMar>
            <w:vAlign w:val="center"/>
          </w:tcPr>
          <w:p w14:paraId="1FF47C31" w14:textId="76D5197A" w:rsidR="00FE207B" w:rsidRPr="00B20D48" w:rsidRDefault="00FE207B" w:rsidP="00D96C94">
            <w:pPr>
              <w:jc w:val="center"/>
              <w:rPr>
                <w:color w:val="000000" w:themeColor="text1"/>
                <w:sz w:val="18"/>
                <w:szCs w:val="18"/>
              </w:rPr>
            </w:pPr>
            <w:r w:rsidRPr="00B20D48">
              <w:rPr>
                <w:rFonts w:eastAsiaTheme="minorEastAsia"/>
                <w:color w:val="000000" w:themeColor="text1"/>
                <w:sz w:val="18"/>
                <w:szCs w:val="18"/>
              </w:rPr>
              <w:t>[</w:t>
            </w:r>
            <w:r w:rsidR="00AE7954" w:rsidRPr="00B20D48">
              <w:rPr>
                <w:rFonts w:eastAsiaTheme="minorEastAsia" w:hint="eastAsia"/>
                <w:color w:val="000000" w:themeColor="text1"/>
                <w:sz w:val="18"/>
                <w:szCs w:val="18"/>
              </w:rPr>
              <w:t>22</w:t>
            </w:r>
            <w:r w:rsidRPr="00B20D48">
              <w:rPr>
                <w:rFonts w:eastAsiaTheme="minorEastAsia"/>
                <w:color w:val="000000" w:themeColor="text1"/>
                <w:sz w:val="18"/>
                <w:szCs w:val="18"/>
              </w:rPr>
              <w:t>]</w:t>
            </w:r>
          </w:p>
        </w:tc>
      </w:tr>
      <w:tr w:rsidR="00B20D48" w:rsidRPr="00B20D48" w14:paraId="5E52D0CD" w14:textId="77777777" w:rsidTr="00292390">
        <w:trPr>
          <w:trHeight w:val="397"/>
          <w:jc w:val="center"/>
        </w:trPr>
        <w:tc>
          <w:tcPr>
            <w:tcW w:w="1843" w:type="dxa"/>
            <w:tcBorders>
              <w:top w:val="nil"/>
              <w:left w:val="nil"/>
              <w:bottom w:val="nil"/>
              <w:right w:val="nil"/>
            </w:tcBorders>
            <w:tcMar>
              <w:top w:w="12" w:type="dxa"/>
              <w:left w:w="108" w:type="dxa"/>
              <w:right w:w="108" w:type="dxa"/>
            </w:tcMar>
            <w:vAlign w:val="center"/>
          </w:tcPr>
          <w:p w14:paraId="0946F699"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proofErr w:type="gramStart"/>
            <w:r w:rsidRPr="00B20D48">
              <w:rPr>
                <w:rFonts w:ascii="Times New Roman" w:eastAsia="等线" w:hAnsi="Times New Roman" w:cs="Times New Roman"/>
                <w:color w:val="000000" w:themeColor="text1"/>
                <w:kern w:val="24"/>
                <w:sz w:val="18"/>
                <w:szCs w:val="18"/>
              </w:rPr>
              <w:t>PEDOT:PSS</w:t>
            </w:r>
            <w:r w:rsidRPr="00B20D48">
              <w:rPr>
                <w:rFonts w:ascii="Times New Roman" w:eastAsia="等线" w:hAnsi="Times New Roman" w:cs="Times New Roman"/>
                <w:color w:val="000000" w:themeColor="text1"/>
                <w:kern w:val="24"/>
                <w:sz w:val="18"/>
                <w:szCs w:val="18"/>
                <w:vertAlign w:val="superscript"/>
              </w:rPr>
              <w:t>a</w:t>
            </w:r>
            <w:proofErr w:type="gramEnd"/>
            <w:r w:rsidRPr="00B20D48">
              <w:rPr>
                <w:rFonts w:ascii="Times New Roman" w:eastAsia="等线" w:hAnsi="Times New Roman" w:cs="Times New Roman"/>
                <w:color w:val="000000" w:themeColor="text1"/>
                <w:kern w:val="24"/>
                <w:sz w:val="18"/>
                <w:szCs w:val="18"/>
              </w:rPr>
              <w:t>/DMSO</w:t>
            </w:r>
          </w:p>
        </w:tc>
        <w:tc>
          <w:tcPr>
            <w:tcW w:w="1558" w:type="dxa"/>
            <w:gridSpan w:val="2"/>
            <w:tcBorders>
              <w:top w:val="nil"/>
              <w:left w:val="nil"/>
              <w:bottom w:val="nil"/>
              <w:right w:val="nil"/>
            </w:tcBorders>
            <w:tcMar>
              <w:top w:w="12" w:type="dxa"/>
              <w:left w:w="108" w:type="dxa"/>
              <w:right w:w="108" w:type="dxa"/>
            </w:tcMar>
            <w:vAlign w:val="center"/>
          </w:tcPr>
          <w:p w14:paraId="026EF6AB"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H</w:t>
            </w:r>
            <w:r w:rsidRPr="00B20D48">
              <w:rPr>
                <w:rFonts w:ascii="Times New Roman" w:eastAsia="等线" w:hAnsi="Times New Roman" w:cs="Times New Roman"/>
                <w:color w:val="000000" w:themeColor="text1"/>
                <w:kern w:val="24"/>
                <w:sz w:val="18"/>
                <w:szCs w:val="18"/>
                <w:vertAlign w:val="subscript"/>
              </w:rPr>
              <w:t>2</w:t>
            </w:r>
            <w:r w:rsidRPr="00B20D48">
              <w:rPr>
                <w:rFonts w:ascii="Times New Roman" w:eastAsia="等线" w:hAnsi="Times New Roman" w:cs="Times New Roman"/>
                <w:color w:val="000000" w:themeColor="text1"/>
                <w:kern w:val="24"/>
                <w:sz w:val="18"/>
                <w:szCs w:val="18"/>
              </w:rPr>
              <w:t>SO</w:t>
            </w:r>
            <w:r w:rsidRPr="00B20D48">
              <w:rPr>
                <w:rFonts w:ascii="Times New Roman" w:eastAsia="等线" w:hAnsi="Times New Roman" w:cs="Times New Roman"/>
                <w:color w:val="000000" w:themeColor="text1"/>
                <w:kern w:val="24"/>
                <w:sz w:val="18"/>
                <w:szCs w:val="18"/>
                <w:vertAlign w:val="subscript"/>
              </w:rPr>
              <w:t>4</w:t>
            </w:r>
          </w:p>
        </w:tc>
        <w:tc>
          <w:tcPr>
            <w:tcW w:w="1077" w:type="dxa"/>
            <w:gridSpan w:val="2"/>
            <w:tcBorders>
              <w:top w:val="nil"/>
              <w:left w:val="nil"/>
              <w:bottom w:val="nil"/>
              <w:right w:val="nil"/>
            </w:tcBorders>
            <w:tcMar>
              <w:top w:w="12" w:type="dxa"/>
              <w:left w:w="108" w:type="dxa"/>
              <w:right w:w="108" w:type="dxa"/>
            </w:tcMar>
            <w:vAlign w:val="center"/>
          </w:tcPr>
          <w:p w14:paraId="75F9C29A"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4029.5</w:t>
            </w:r>
          </w:p>
        </w:tc>
        <w:tc>
          <w:tcPr>
            <w:tcW w:w="1134" w:type="dxa"/>
            <w:gridSpan w:val="2"/>
            <w:tcBorders>
              <w:top w:val="nil"/>
              <w:left w:val="nil"/>
              <w:bottom w:val="nil"/>
              <w:right w:val="nil"/>
            </w:tcBorders>
            <w:tcMar>
              <w:top w:w="12" w:type="dxa"/>
              <w:left w:w="108" w:type="dxa"/>
              <w:right w:w="108" w:type="dxa"/>
            </w:tcMar>
            <w:vAlign w:val="center"/>
          </w:tcPr>
          <w:p w14:paraId="09AB8EE7" w14:textId="77777777" w:rsidR="00FE207B" w:rsidRPr="00B20D48" w:rsidRDefault="00FE207B" w:rsidP="00D96C94">
            <w:pPr>
              <w:pStyle w:val="ab"/>
              <w:spacing w:before="0" w:beforeAutospacing="0" w:after="0" w:afterAutospacing="0"/>
              <w:jc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19.2</w:t>
            </w:r>
          </w:p>
        </w:tc>
        <w:tc>
          <w:tcPr>
            <w:tcW w:w="1644" w:type="dxa"/>
            <w:gridSpan w:val="2"/>
            <w:tcBorders>
              <w:top w:val="nil"/>
              <w:left w:val="nil"/>
              <w:bottom w:val="nil"/>
              <w:right w:val="nil"/>
            </w:tcBorders>
            <w:tcMar>
              <w:top w:w="12" w:type="dxa"/>
              <w:left w:w="108" w:type="dxa"/>
              <w:right w:w="108" w:type="dxa"/>
            </w:tcMar>
            <w:vAlign w:val="center"/>
          </w:tcPr>
          <w:p w14:paraId="1595EF30"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147.8</w:t>
            </w:r>
          </w:p>
        </w:tc>
        <w:tc>
          <w:tcPr>
            <w:tcW w:w="1417" w:type="dxa"/>
            <w:gridSpan w:val="2"/>
            <w:tcBorders>
              <w:top w:val="nil"/>
              <w:left w:val="nil"/>
              <w:bottom w:val="nil"/>
              <w:right w:val="nil"/>
            </w:tcBorders>
            <w:vAlign w:val="center"/>
          </w:tcPr>
          <w:p w14:paraId="399DEC93" w14:textId="1B4304E2" w:rsidR="00FE207B" w:rsidRPr="00B20D48" w:rsidRDefault="00DA344D" w:rsidP="00D96C94">
            <w:pPr>
              <w:jc w:val="center"/>
              <w:rPr>
                <w:rFonts w:eastAsiaTheme="minorEastAsia"/>
                <w:color w:val="000000" w:themeColor="text1"/>
                <w:sz w:val="18"/>
                <w:szCs w:val="18"/>
              </w:rPr>
            </w:pPr>
            <w:r w:rsidRPr="00B20D48">
              <w:rPr>
                <w:rFonts w:eastAsiaTheme="minorEastAsia"/>
                <w:color w:val="000000" w:themeColor="text1"/>
                <w:sz w:val="18"/>
                <w:szCs w:val="18"/>
              </w:rPr>
              <w:t>Room temperature</w:t>
            </w:r>
          </w:p>
        </w:tc>
        <w:tc>
          <w:tcPr>
            <w:tcW w:w="941" w:type="dxa"/>
            <w:gridSpan w:val="2"/>
            <w:tcBorders>
              <w:top w:val="nil"/>
              <w:left w:val="nil"/>
              <w:bottom w:val="nil"/>
              <w:right w:val="nil"/>
            </w:tcBorders>
            <w:tcMar>
              <w:top w:w="12" w:type="dxa"/>
              <w:left w:w="108" w:type="dxa"/>
              <w:right w:w="108" w:type="dxa"/>
            </w:tcMar>
            <w:vAlign w:val="center"/>
          </w:tcPr>
          <w:p w14:paraId="3405D1EA" w14:textId="33C61DC2" w:rsidR="00FE207B" w:rsidRPr="00B20D48" w:rsidRDefault="00FE207B" w:rsidP="00D96C94">
            <w:pPr>
              <w:jc w:val="center"/>
              <w:rPr>
                <w:color w:val="000000" w:themeColor="text1"/>
                <w:sz w:val="18"/>
                <w:szCs w:val="18"/>
              </w:rPr>
            </w:pPr>
            <w:r w:rsidRPr="00B20D48">
              <w:rPr>
                <w:rFonts w:eastAsiaTheme="minorEastAsia"/>
                <w:color w:val="000000" w:themeColor="text1"/>
                <w:sz w:val="18"/>
                <w:szCs w:val="18"/>
              </w:rPr>
              <w:t>[</w:t>
            </w:r>
            <w:r w:rsidR="00AE7954" w:rsidRPr="00B20D48">
              <w:rPr>
                <w:rFonts w:eastAsiaTheme="minorEastAsia" w:hint="eastAsia"/>
                <w:color w:val="000000" w:themeColor="text1"/>
                <w:sz w:val="18"/>
                <w:szCs w:val="18"/>
              </w:rPr>
              <w:t>47</w:t>
            </w:r>
            <w:r w:rsidRPr="00B20D48">
              <w:rPr>
                <w:rFonts w:eastAsiaTheme="minorEastAsia"/>
                <w:color w:val="000000" w:themeColor="text1"/>
                <w:sz w:val="18"/>
                <w:szCs w:val="18"/>
              </w:rPr>
              <w:t>]</w:t>
            </w:r>
          </w:p>
        </w:tc>
      </w:tr>
      <w:tr w:rsidR="00B20D48" w:rsidRPr="00B20D48" w14:paraId="45165A6F" w14:textId="77777777" w:rsidTr="00292390">
        <w:trPr>
          <w:trHeight w:val="397"/>
          <w:jc w:val="center"/>
        </w:trPr>
        <w:tc>
          <w:tcPr>
            <w:tcW w:w="1843" w:type="dxa"/>
            <w:tcBorders>
              <w:top w:val="nil"/>
              <w:left w:val="nil"/>
              <w:bottom w:val="nil"/>
              <w:right w:val="nil"/>
            </w:tcBorders>
            <w:tcMar>
              <w:top w:w="12" w:type="dxa"/>
              <w:left w:w="108" w:type="dxa"/>
              <w:right w:w="108" w:type="dxa"/>
            </w:tcMar>
            <w:vAlign w:val="center"/>
          </w:tcPr>
          <w:p w14:paraId="2A213DAA"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proofErr w:type="gramStart"/>
            <w:r w:rsidRPr="00B20D48">
              <w:rPr>
                <w:rFonts w:ascii="Times New Roman" w:eastAsia="等线" w:hAnsi="Times New Roman" w:cs="Times New Roman"/>
                <w:color w:val="000000" w:themeColor="text1"/>
                <w:kern w:val="24"/>
                <w:sz w:val="18"/>
                <w:szCs w:val="18"/>
              </w:rPr>
              <w:t>PEDOT:PSS</w:t>
            </w:r>
            <w:r w:rsidRPr="00B20D48">
              <w:rPr>
                <w:rFonts w:ascii="Times New Roman" w:eastAsia="等线" w:hAnsi="Times New Roman" w:cs="Times New Roman"/>
                <w:color w:val="000000" w:themeColor="text1"/>
                <w:kern w:val="24"/>
                <w:sz w:val="18"/>
                <w:szCs w:val="18"/>
                <w:vertAlign w:val="superscript"/>
              </w:rPr>
              <w:t>a</w:t>
            </w:r>
            <w:proofErr w:type="gramEnd"/>
            <w:r w:rsidRPr="00B20D48">
              <w:rPr>
                <w:rFonts w:ascii="Times New Roman" w:eastAsia="等线" w:hAnsi="Times New Roman" w:cs="Times New Roman"/>
                <w:color w:val="000000" w:themeColor="text1"/>
                <w:kern w:val="24"/>
                <w:sz w:val="18"/>
                <w:szCs w:val="18"/>
              </w:rPr>
              <w:t>/DMSO</w:t>
            </w:r>
          </w:p>
        </w:tc>
        <w:tc>
          <w:tcPr>
            <w:tcW w:w="1558" w:type="dxa"/>
            <w:gridSpan w:val="2"/>
            <w:tcBorders>
              <w:top w:val="nil"/>
              <w:left w:val="nil"/>
              <w:bottom w:val="nil"/>
              <w:right w:val="nil"/>
            </w:tcBorders>
            <w:tcMar>
              <w:top w:w="12" w:type="dxa"/>
              <w:left w:w="108" w:type="dxa"/>
              <w:right w:w="108" w:type="dxa"/>
            </w:tcMar>
            <w:vAlign w:val="center"/>
          </w:tcPr>
          <w:p w14:paraId="58475987" w14:textId="22E2BEBD"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H</w:t>
            </w:r>
            <w:r w:rsidRPr="00B20D48">
              <w:rPr>
                <w:rFonts w:ascii="Times New Roman" w:eastAsia="等线" w:hAnsi="Times New Roman" w:cs="Times New Roman"/>
                <w:color w:val="000000" w:themeColor="text1"/>
                <w:kern w:val="24"/>
                <w:sz w:val="18"/>
                <w:szCs w:val="18"/>
                <w:vertAlign w:val="subscript"/>
              </w:rPr>
              <w:t>2</w:t>
            </w:r>
            <w:r w:rsidRPr="00B20D48">
              <w:rPr>
                <w:rFonts w:ascii="Times New Roman" w:eastAsia="等线" w:hAnsi="Times New Roman" w:cs="Times New Roman"/>
                <w:color w:val="000000" w:themeColor="text1"/>
                <w:kern w:val="24"/>
                <w:sz w:val="18"/>
                <w:szCs w:val="18"/>
              </w:rPr>
              <w:t>SO</w:t>
            </w:r>
            <w:r w:rsidRPr="00B20D48">
              <w:rPr>
                <w:rFonts w:ascii="Times New Roman" w:eastAsia="等线" w:hAnsi="Times New Roman" w:cs="Times New Roman"/>
                <w:color w:val="000000" w:themeColor="text1"/>
                <w:kern w:val="24"/>
                <w:sz w:val="18"/>
                <w:szCs w:val="18"/>
                <w:vertAlign w:val="subscript"/>
              </w:rPr>
              <w:t>4</w:t>
            </w:r>
            <w:r w:rsidRPr="00B20D48">
              <w:rPr>
                <w:rFonts w:ascii="Times New Roman" w:eastAsia="等线" w:hAnsi="Times New Roman" w:cs="Times New Roman"/>
                <w:color w:val="000000" w:themeColor="text1"/>
                <w:kern w:val="24"/>
                <w:sz w:val="18"/>
                <w:szCs w:val="18"/>
              </w:rPr>
              <w:t>+NaBH</w:t>
            </w:r>
            <w:r w:rsidRPr="00B20D48">
              <w:rPr>
                <w:rFonts w:ascii="Times New Roman" w:eastAsia="等线" w:hAnsi="Times New Roman" w:cs="Times New Roman"/>
                <w:color w:val="000000" w:themeColor="text1"/>
                <w:kern w:val="24"/>
                <w:sz w:val="18"/>
                <w:szCs w:val="18"/>
                <w:vertAlign w:val="subscript"/>
              </w:rPr>
              <w:t>4</w:t>
            </w:r>
            <w:r w:rsidRPr="00B20D48">
              <w:rPr>
                <w:rFonts w:ascii="Times New Roman" w:eastAsia="等线" w:hAnsi="Times New Roman" w:cs="Times New Roman"/>
                <w:color w:val="000000" w:themeColor="text1"/>
                <w:kern w:val="24"/>
                <w:sz w:val="18"/>
                <w:szCs w:val="18"/>
              </w:rPr>
              <w:t>+</w:t>
            </w:r>
            <w:proofErr w:type="gramStart"/>
            <w:r w:rsidRPr="00B20D48">
              <w:rPr>
                <w:rFonts w:ascii="Times New Roman" w:eastAsia="等线" w:hAnsi="Times New Roman" w:cs="Times New Roman"/>
                <w:color w:val="000000" w:themeColor="text1"/>
                <w:kern w:val="24"/>
                <w:sz w:val="18"/>
                <w:szCs w:val="18"/>
              </w:rPr>
              <w:t>EMIM:DCA</w:t>
            </w:r>
            <w:proofErr w:type="gramEnd"/>
          </w:p>
        </w:tc>
        <w:tc>
          <w:tcPr>
            <w:tcW w:w="1077" w:type="dxa"/>
            <w:gridSpan w:val="2"/>
            <w:tcBorders>
              <w:top w:val="nil"/>
              <w:left w:val="nil"/>
              <w:bottom w:val="nil"/>
              <w:right w:val="nil"/>
            </w:tcBorders>
            <w:tcMar>
              <w:top w:w="12" w:type="dxa"/>
              <w:left w:w="108" w:type="dxa"/>
              <w:right w:w="108" w:type="dxa"/>
            </w:tcMar>
            <w:vAlign w:val="center"/>
          </w:tcPr>
          <w:p w14:paraId="444287C7"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1395.5</w:t>
            </w:r>
          </w:p>
        </w:tc>
        <w:tc>
          <w:tcPr>
            <w:tcW w:w="1134" w:type="dxa"/>
            <w:gridSpan w:val="2"/>
            <w:tcBorders>
              <w:top w:val="nil"/>
              <w:left w:val="nil"/>
              <w:bottom w:val="nil"/>
              <w:right w:val="nil"/>
            </w:tcBorders>
            <w:tcMar>
              <w:top w:w="12" w:type="dxa"/>
              <w:left w:w="108" w:type="dxa"/>
              <w:right w:w="108" w:type="dxa"/>
            </w:tcMar>
            <w:vAlign w:val="center"/>
          </w:tcPr>
          <w:p w14:paraId="475FC12C" w14:textId="77777777" w:rsidR="00FE207B" w:rsidRPr="00B20D48" w:rsidRDefault="00FE207B" w:rsidP="00D96C94">
            <w:pPr>
              <w:pStyle w:val="ab"/>
              <w:spacing w:before="0" w:beforeAutospacing="0" w:after="0" w:afterAutospacing="0"/>
              <w:jc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19.9</w:t>
            </w:r>
          </w:p>
        </w:tc>
        <w:tc>
          <w:tcPr>
            <w:tcW w:w="1644" w:type="dxa"/>
            <w:gridSpan w:val="2"/>
            <w:tcBorders>
              <w:top w:val="nil"/>
              <w:left w:val="nil"/>
              <w:bottom w:val="nil"/>
              <w:right w:val="nil"/>
            </w:tcBorders>
            <w:tcMar>
              <w:top w:w="12" w:type="dxa"/>
              <w:left w:w="108" w:type="dxa"/>
              <w:right w:w="108" w:type="dxa"/>
            </w:tcMar>
            <w:vAlign w:val="center"/>
          </w:tcPr>
          <w:p w14:paraId="3F8293B2"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55.4</w:t>
            </w:r>
          </w:p>
        </w:tc>
        <w:tc>
          <w:tcPr>
            <w:tcW w:w="1417" w:type="dxa"/>
            <w:gridSpan w:val="2"/>
            <w:tcBorders>
              <w:top w:val="nil"/>
              <w:left w:val="nil"/>
              <w:bottom w:val="nil"/>
              <w:right w:val="nil"/>
            </w:tcBorders>
            <w:vAlign w:val="center"/>
          </w:tcPr>
          <w:p w14:paraId="0DA416B7" w14:textId="3F0B5592" w:rsidR="00FE207B" w:rsidRPr="00B20D48" w:rsidRDefault="00DA344D" w:rsidP="00D96C94">
            <w:pPr>
              <w:jc w:val="center"/>
              <w:rPr>
                <w:rFonts w:eastAsiaTheme="minorEastAsia"/>
                <w:color w:val="000000" w:themeColor="text1"/>
                <w:sz w:val="18"/>
                <w:szCs w:val="18"/>
              </w:rPr>
            </w:pPr>
            <w:bookmarkStart w:id="30" w:name="OLE_LINK34"/>
            <w:r w:rsidRPr="00B20D48">
              <w:rPr>
                <w:rFonts w:eastAsiaTheme="minorEastAsia"/>
                <w:color w:val="000000" w:themeColor="text1"/>
                <w:sz w:val="18"/>
                <w:szCs w:val="18"/>
              </w:rPr>
              <w:t>Room temperature</w:t>
            </w:r>
            <w:bookmarkEnd w:id="30"/>
          </w:p>
        </w:tc>
        <w:tc>
          <w:tcPr>
            <w:tcW w:w="941" w:type="dxa"/>
            <w:gridSpan w:val="2"/>
            <w:tcBorders>
              <w:top w:val="nil"/>
              <w:left w:val="nil"/>
              <w:bottom w:val="nil"/>
              <w:right w:val="nil"/>
            </w:tcBorders>
            <w:tcMar>
              <w:top w:w="12" w:type="dxa"/>
              <w:left w:w="108" w:type="dxa"/>
              <w:right w:w="108" w:type="dxa"/>
            </w:tcMar>
            <w:vAlign w:val="center"/>
          </w:tcPr>
          <w:p w14:paraId="0F68DDEC" w14:textId="2079D210" w:rsidR="00FE207B" w:rsidRPr="00B20D48" w:rsidRDefault="00FE207B" w:rsidP="00D96C94">
            <w:pPr>
              <w:jc w:val="center"/>
              <w:rPr>
                <w:color w:val="000000" w:themeColor="text1"/>
                <w:sz w:val="18"/>
                <w:szCs w:val="18"/>
              </w:rPr>
            </w:pPr>
            <w:bookmarkStart w:id="31" w:name="OLE_LINK82"/>
            <w:r w:rsidRPr="00B20D48">
              <w:rPr>
                <w:rFonts w:eastAsiaTheme="minorEastAsia"/>
                <w:color w:val="000000" w:themeColor="text1"/>
                <w:sz w:val="18"/>
                <w:szCs w:val="18"/>
              </w:rPr>
              <w:t>[</w:t>
            </w:r>
            <w:bookmarkEnd w:id="31"/>
            <w:r w:rsidR="00AE7954" w:rsidRPr="00B20D48">
              <w:rPr>
                <w:rFonts w:eastAsiaTheme="minorEastAsia" w:hint="eastAsia"/>
                <w:color w:val="000000" w:themeColor="text1"/>
                <w:sz w:val="18"/>
                <w:szCs w:val="18"/>
              </w:rPr>
              <w:t>44</w:t>
            </w:r>
            <w:r w:rsidRPr="00B20D48">
              <w:rPr>
                <w:rFonts w:eastAsiaTheme="minorEastAsia"/>
                <w:color w:val="000000" w:themeColor="text1"/>
                <w:sz w:val="18"/>
                <w:szCs w:val="18"/>
              </w:rPr>
              <w:t>]</w:t>
            </w:r>
          </w:p>
        </w:tc>
      </w:tr>
      <w:tr w:rsidR="00B20D48" w:rsidRPr="00B20D48" w14:paraId="0CCB449C" w14:textId="77777777" w:rsidTr="00292390">
        <w:trPr>
          <w:trHeight w:val="387"/>
          <w:jc w:val="center"/>
        </w:trPr>
        <w:tc>
          <w:tcPr>
            <w:tcW w:w="1843" w:type="dxa"/>
            <w:tcBorders>
              <w:top w:val="nil"/>
              <w:left w:val="nil"/>
              <w:bottom w:val="nil"/>
              <w:right w:val="nil"/>
            </w:tcBorders>
            <w:tcMar>
              <w:top w:w="12" w:type="dxa"/>
              <w:left w:w="108" w:type="dxa"/>
              <w:right w:w="108" w:type="dxa"/>
            </w:tcMar>
            <w:vAlign w:val="center"/>
          </w:tcPr>
          <w:p w14:paraId="05983AE8"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proofErr w:type="gramStart"/>
            <w:r w:rsidRPr="00B20D48">
              <w:rPr>
                <w:rFonts w:ascii="Times New Roman" w:eastAsia="等线" w:hAnsi="Times New Roman" w:cs="Times New Roman"/>
                <w:color w:val="000000" w:themeColor="text1"/>
                <w:kern w:val="24"/>
                <w:sz w:val="18"/>
                <w:szCs w:val="18"/>
              </w:rPr>
              <w:t>PEDOT:PSS</w:t>
            </w:r>
            <w:r w:rsidRPr="00B20D48">
              <w:rPr>
                <w:rFonts w:ascii="Times New Roman" w:eastAsia="等线" w:hAnsi="Times New Roman" w:cs="Times New Roman"/>
                <w:color w:val="000000" w:themeColor="text1"/>
                <w:kern w:val="24"/>
                <w:sz w:val="18"/>
                <w:szCs w:val="18"/>
                <w:vertAlign w:val="superscript"/>
              </w:rPr>
              <w:t>a</w:t>
            </w:r>
            <w:proofErr w:type="gramEnd"/>
            <w:r w:rsidRPr="00B20D48">
              <w:rPr>
                <w:rFonts w:ascii="Times New Roman" w:eastAsia="等线" w:hAnsi="Times New Roman" w:cs="Times New Roman"/>
                <w:color w:val="000000" w:themeColor="text1"/>
                <w:kern w:val="24"/>
                <w:sz w:val="18"/>
                <w:szCs w:val="18"/>
              </w:rPr>
              <w:t>/</w:t>
            </w:r>
            <w:proofErr w:type="gramStart"/>
            <w:r w:rsidRPr="00B20D48">
              <w:rPr>
                <w:rFonts w:ascii="Times New Roman" w:eastAsia="等线" w:hAnsi="Times New Roman" w:cs="Times New Roman"/>
                <w:color w:val="000000" w:themeColor="text1"/>
                <w:kern w:val="24"/>
                <w:sz w:val="18"/>
                <w:szCs w:val="18"/>
              </w:rPr>
              <w:t>MMIM:DCA</w:t>
            </w:r>
            <w:proofErr w:type="gramEnd"/>
          </w:p>
        </w:tc>
        <w:tc>
          <w:tcPr>
            <w:tcW w:w="1558" w:type="dxa"/>
            <w:gridSpan w:val="2"/>
            <w:tcBorders>
              <w:top w:val="nil"/>
              <w:left w:val="nil"/>
              <w:bottom w:val="nil"/>
              <w:right w:val="nil"/>
            </w:tcBorders>
            <w:tcMar>
              <w:top w:w="12" w:type="dxa"/>
              <w:left w:w="108" w:type="dxa"/>
              <w:right w:w="108" w:type="dxa"/>
            </w:tcMar>
            <w:vAlign w:val="center"/>
          </w:tcPr>
          <w:p w14:paraId="3C187CF2" w14:textId="12D40425"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H</w:t>
            </w:r>
            <w:r w:rsidRPr="00B20D48">
              <w:rPr>
                <w:rFonts w:ascii="Times New Roman" w:eastAsia="等线" w:hAnsi="Times New Roman" w:cs="Times New Roman"/>
                <w:color w:val="000000" w:themeColor="text1"/>
                <w:kern w:val="24"/>
                <w:sz w:val="18"/>
                <w:szCs w:val="18"/>
                <w:vertAlign w:val="subscript"/>
              </w:rPr>
              <w:t>2</w:t>
            </w:r>
            <w:r w:rsidRPr="00B20D48">
              <w:rPr>
                <w:rFonts w:ascii="Times New Roman" w:eastAsia="等线" w:hAnsi="Times New Roman" w:cs="Times New Roman"/>
                <w:color w:val="000000" w:themeColor="text1"/>
                <w:kern w:val="24"/>
                <w:sz w:val="18"/>
                <w:szCs w:val="18"/>
              </w:rPr>
              <w:t>SO</w:t>
            </w:r>
            <w:r w:rsidRPr="00B20D48">
              <w:rPr>
                <w:rFonts w:ascii="Times New Roman" w:eastAsia="等线" w:hAnsi="Times New Roman" w:cs="Times New Roman"/>
                <w:color w:val="000000" w:themeColor="text1"/>
                <w:kern w:val="24"/>
                <w:sz w:val="18"/>
                <w:szCs w:val="18"/>
                <w:vertAlign w:val="subscript"/>
              </w:rPr>
              <w:t>4</w:t>
            </w:r>
            <w:r w:rsidRPr="00B20D48">
              <w:rPr>
                <w:rFonts w:ascii="Times New Roman" w:eastAsia="等线" w:hAnsi="Times New Roman" w:cs="Times New Roman"/>
                <w:color w:val="000000" w:themeColor="text1"/>
                <w:kern w:val="24"/>
                <w:sz w:val="18"/>
                <w:szCs w:val="18"/>
              </w:rPr>
              <w:t>+NaBH</w:t>
            </w:r>
            <w:r w:rsidRPr="00B20D48">
              <w:rPr>
                <w:rFonts w:ascii="Times New Roman" w:eastAsia="等线" w:hAnsi="Times New Roman" w:cs="Times New Roman"/>
                <w:color w:val="000000" w:themeColor="text1"/>
                <w:kern w:val="24"/>
                <w:sz w:val="18"/>
                <w:szCs w:val="18"/>
                <w:vertAlign w:val="subscript"/>
              </w:rPr>
              <w:t>4</w:t>
            </w:r>
          </w:p>
        </w:tc>
        <w:tc>
          <w:tcPr>
            <w:tcW w:w="1077" w:type="dxa"/>
            <w:gridSpan w:val="2"/>
            <w:tcBorders>
              <w:top w:val="nil"/>
              <w:left w:val="nil"/>
              <w:bottom w:val="nil"/>
              <w:right w:val="nil"/>
            </w:tcBorders>
            <w:tcMar>
              <w:top w:w="12" w:type="dxa"/>
              <w:left w:w="108" w:type="dxa"/>
              <w:right w:w="108" w:type="dxa"/>
            </w:tcMar>
            <w:vAlign w:val="center"/>
          </w:tcPr>
          <w:p w14:paraId="127E1F44"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1281.3</w:t>
            </w:r>
          </w:p>
        </w:tc>
        <w:tc>
          <w:tcPr>
            <w:tcW w:w="1134" w:type="dxa"/>
            <w:gridSpan w:val="2"/>
            <w:tcBorders>
              <w:top w:val="nil"/>
              <w:left w:val="nil"/>
              <w:bottom w:val="nil"/>
              <w:right w:val="nil"/>
            </w:tcBorders>
            <w:tcMar>
              <w:top w:w="12" w:type="dxa"/>
              <w:left w:w="108" w:type="dxa"/>
              <w:right w:w="108" w:type="dxa"/>
            </w:tcMar>
            <w:vAlign w:val="center"/>
          </w:tcPr>
          <w:p w14:paraId="0B8234E5" w14:textId="77777777" w:rsidR="00FE207B" w:rsidRPr="00B20D48" w:rsidRDefault="00FE207B" w:rsidP="00D96C94">
            <w:pPr>
              <w:pStyle w:val="ab"/>
              <w:spacing w:before="0" w:beforeAutospacing="0" w:after="0" w:afterAutospacing="0"/>
              <w:jc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26.7</w:t>
            </w:r>
          </w:p>
        </w:tc>
        <w:tc>
          <w:tcPr>
            <w:tcW w:w="1644" w:type="dxa"/>
            <w:gridSpan w:val="2"/>
            <w:tcBorders>
              <w:top w:val="nil"/>
              <w:left w:val="nil"/>
              <w:bottom w:val="nil"/>
              <w:right w:val="nil"/>
            </w:tcBorders>
            <w:tcMar>
              <w:top w:w="12" w:type="dxa"/>
              <w:left w:w="108" w:type="dxa"/>
              <w:right w:w="108" w:type="dxa"/>
            </w:tcMar>
            <w:vAlign w:val="center"/>
          </w:tcPr>
          <w:p w14:paraId="1D33E9B8"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91.7</w:t>
            </w:r>
          </w:p>
        </w:tc>
        <w:tc>
          <w:tcPr>
            <w:tcW w:w="1417" w:type="dxa"/>
            <w:gridSpan w:val="2"/>
            <w:tcBorders>
              <w:top w:val="nil"/>
              <w:left w:val="nil"/>
              <w:bottom w:val="nil"/>
              <w:right w:val="nil"/>
            </w:tcBorders>
            <w:vAlign w:val="center"/>
          </w:tcPr>
          <w:p w14:paraId="31389443" w14:textId="20A1E0F6" w:rsidR="00FE207B" w:rsidRPr="00B20D48" w:rsidRDefault="006C6DA1" w:rsidP="00D96C94">
            <w:pPr>
              <w:jc w:val="center"/>
              <w:rPr>
                <w:rFonts w:eastAsia="等线"/>
                <w:color w:val="000000" w:themeColor="text1"/>
                <w:sz w:val="18"/>
                <w:szCs w:val="18"/>
              </w:rPr>
            </w:pPr>
            <w:bookmarkStart w:id="32" w:name="OLE_LINK35"/>
            <w:r w:rsidRPr="00B20D48">
              <w:rPr>
                <w:rFonts w:eastAsiaTheme="minorEastAsia"/>
                <w:color w:val="000000" w:themeColor="text1"/>
                <w:sz w:val="18"/>
                <w:szCs w:val="18"/>
              </w:rPr>
              <w:t>Room temperature</w:t>
            </w:r>
            <w:bookmarkEnd w:id="32"/>
          </w:p>
        </w:tc>
        <w:tc>
          <w:tcPr>
            <w:tcW w:w="941" w:type="dxa"/>
            <w:gridSpan w:val="2"/>
            <w:tcBorders>
              <w:top w:val="nil"/>
              <w:left w:val="nil"/>
              <w:bottom w:val="nil"/>
              <w:right w:val="nil"/>
            </w:tcBorders>
            <w:tcMar>
              <w:top w:w="12" w:type="dxa"/>
              <w:left w:w="108" w:type="dxa"/>
              <w:right w:w="108" w:type="dxa"/>
            </w:tcMar>
            <w:vAlign w:val="center"/>
          </w:tcPr>
          <w:p w14:paraId="6B99F7FB" w14:textId="1C5BD324" w:rsidR="00FE207B" w:rsidRPr="00B20D48" w:rsidRDefault="00FE207B" w:rsidP="00D96C94">
            <w:pPr>
              <w:jc w:val="center"/>
              <w:rPr>
                <w:color w:val="000000" w:themeColor="text1"/>
                <w:sz w:val="18"/>
                <w:szCs w:val="18"/>
              </w:rPr>
            </w:pPr>
            <w:r w:rsidRPr="00B20D48">
              <w:rPr>
                <w:rFonts w:eastAsia="等线"/>
                <w:color w:val="000000" w:themeColor="text1"/>
                <w:sz w:val="18"/>
                <w:szCs w:val="18"/>
              </w:rPr>
              <w:t>[</w:t>
            </w:r>
            <w:r w:rsidR="00AE7954" w:rsidRPr="00B20D48">
              <w:rPr>
                <w:rFonts w:eastAsia="等线" w:hint="eastAsia"/>
                <w:color w:val="000000" w:themeColor="text1"/>
                <w:sz w:val="18"/>
                <w:szCs w:val="18"/>
              </w:rPr>
              <w:t>54</w:t>
            </w:r>
            <w:r w:rsidRPr="00B20D48">
              <w:rPr>
                <w:rFonts w:eastAsia="等线"/>
                <w:color w:val="000000" w:themeColor="text1"/>
                <w:sz w:val="18"/>
                <w:szCs w:val="18"/>
              </w:rPr>
              <w:t>]</w:t>
            </w:r>
          </w:p>
        </w:tc>
      </w:tr>
      <w:tr w:rsidR="00B20D48" w:rsidRPr="00B20D48" w14:paraId="3766DC2A" w14:textId="77777777" w:rsidTr="00292390">
        <w:trPr>
          <w:trHeight w:val="387"/>
          <w:jc w:val="center"/>
        </w:trPr>
        <w:tc>
          <w:tcPr>
            <w:tcW w:w="1843" w:type="dxa"/>
            <w:tcBorders>
              <w:top w:val="nil"/>
              <w:left w:val="nil"/>
              <w:bottom w:val="nil"/>
              <w:right w:val="nil"/>
            </w:tcBorders>
            <w:tcMar>
              <w:top w:w="12" w:type="dxa"/>
              <w:left w:w="108" w:type="dxa"/>
              <w:right w:w="108" w:type="dxa"/>
            </w:tcMar>
            <w:vAlign w:val="center"/>
          </w:tcPr>
          <w:p w14:paraId="06997AF2"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bookmarkStart w:id="33" w:name="_Hlk218277866"/>
            <w:proofErr w:type="gramStart"/>
            <w:r w:rsidRPr="00B20D48">
              <w:rPr>
                <w:rFonts w:ascii="Times New Roman" w:eastAsia="等线" w:hAnsi="Times New Roman" w:cs="Times New Roman"/>
                <w:color w:val="000000" w:themeColor="text1"/>
                <w:kern w:val="24"/>
                <w:sz w:val="18"/>
                <w:szCs w:val="18"/>
              </w:rPr>
              <w:t>PEDOT:PSS</w:t>
            </w:r>
            <w:r w:rsidRPr="00B20D48">
              <w:rPr>
                <w:rFonts w:ascii="Times New Roman" w:eastAsia="等线" w:hAnsi="Times New Roman" w:cs="Times New Roman"/>
                <w:color w:val="000000" w:themeColor="text1"/>
                <w:kern w:val="24"/>
                <w:sz w:val="18"/>
                <w:szCs w:val="18"/>
                <w:vertAlign w:val="superscript"/>
              </w:rPr>
              <w:t>b</w:t>
            </w:r>
            <w:proofErr w:type="gramEnd"/>
            <w:r w:rsidRPr="00B20D48">
              <w:rPr>
                <w:rFonts w:ascii="Times New Roman" w:eastAsia="等线" w:hAnsi="Times New Roman" w:cs="Times New Roman"/>
                <w:color w:val="000000" w:themeColor="text1"/>
                <w:kern w:val="24"/>
                <w:sz w:val="18"/>
                <w:szCs w:val="18"/>
              </w:rPr>
              <w:t>/DMSO</w:t>
            </w:r>
          </w:p>
        </w:tc>
        <w:tc>
          <w:tcPr>
            <w:tcW w:w="1558" w:type="dxa"/>
            <w:gridSpan w:val="2"/>
            <w:tcBorders>
              <w:top w:val="nil"/>
              <w:left w:val="nil"/>
              <w:bottom w:val="nil"/>
              <w:right w:val="nil"/>
            </w:tcBorders>
            <w:tcMar>
              <w:top w:w="12" w:type="dxa"/>
              <w:left w:w="108" w:type="dxa"/>
              <w:right w:w="108" w:type="dxa"/>
            </w:tcMar>
            <w:vAlign w:val="center"/>
          </w:tcPr>
          <w:p w14:paraId="490E5022"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DMSO+Na</w:t>
            </w:r>
            <w:r w:rsidRPr="00B20D48">
              <w:rPr>
                <w:rFonts w:ascii="Times New Roman" w:eastAsia="等线" w:hAnsi="Times New Roman" w:cs="Times New Roman"/>
                <w:color w:val="000000" w:themeColor="text1"/>
                <w:kern w:val="24"/>
                <w:sz w:val="18"/>
                <w:szCs w:val="18"/>
                <w:vertAlign w:val="subscript"/>
              </w:rPr>
              <w:t>2</w:t>
            </w:r>
            <w:r w:rsidRPr="00B20D48">
              <w:rPr>
                <w:rFonts w:ascii="Times New Roman" w:eastAsia="等线" w:hAnsi="Times New Roman" w:cs="Times New Roman"/>
                <w:color w:val="000000" w:themeColor="text1"/>
                <w:kern w:val="24"/>
                <w:sz w:val="18"/>
                <w:szCs w:val="18"/>
              </w:rPr>
              <w:t>SO</w:t>
            </w:r>
            <w:r w:rsidRPr="00B20D48">
              <w:rPr>
                <w:rFonts w:ascii="Times New Roman" w:eastAsia="等线" w:hAnsi="Times New Roman" w:cs="Times New Roman"/>
                <w:color w:val="000000" w:themeColor="text1"/>
                <w:kern w:val="24"/>
                <w:sz w:val="18"/>
                <w:szCs w:val="18"/>
                <w:vertAlign w:val="subscript"/>
              </w:rPr>
              <w:t>3</w:t>
            </w:r>
          </w:p>
        </w:tc>
        <w:tc>
          <w:tcPr>
            <w:tcW w:w="1077" w:type="dxa"/>
            <w:gridSpan w:val="2"/>
            <w:tcBorders>
              <w:top w:val="nil"/>
              <w:left w:val="nil"/>
              <w:bottom w:val="nil"/>
              <w:right w:val="nil"/>
            </w:tcBorders>
            <w:tcMar>
              <w:top w:w="12" w:type="dxa"/>
              <w:left w:w="108" w:type="dxa"/>
              <w:right w:w="108" w:type="dxa"/>
            </w:tcMar>
            <w:vAlign w:val="center"/>
          </w:tcPr>
          <w:p w14:paraId="4525075C"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835</w:t>
            </w:r>
          </w:p>
        </w:tc>
        <w:tc>
          <w:tcPr>
            <w:tcW w:w="1134" w:type="dxa"/>
            <w:gridSpan w:val="2"/>
            <w:tcBorders>
              <w:top w:val="nil"/>
              <w:left w:val="nil"/>
              <w:bottom w:val="nil"/>
              <w:right w:val="nil"/>
            </w:tcBorders>
            <w:tcMar>
              <w:top w:w="12" w:type="dxa"/>
              <w:left w:w="108" w:type="dxa"/>
              <w:right w:w="108" w:type="dxa"/>
            </w:tcMar>
            <w:vAlign w:val="center"/>
          </w:tcPr>
          <w:p w14:paraId="38983A8D" w14:textId="77777777" w:rsidR="00FE207B" w:rsidRPr="00B20D48" w:rsidRDefault="00FE207B" w:rsidP="00D96C94">
            <w:pPr>
              <w:pStyle w:val="ab"/>
              <w:spacing w:before="0" w:beforeAutospacing="0" w:after="0" w:afterAutospacing="0"/>
              <w:jc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35.5</w:t>
            </w:r>
          </w:p>
        </w:tc>
        <w:tc>
          <w:tcPr>
            <w:tcW w:w="1644" w:type="dxa"/>
            <w:gridSpan w:val="2"/>
            <w:tcBorders>
              <w:top w:val="nil"/>
              <w:left w:val="nil"/>
              <w:bottom w:val="nil"/>
              <w:right w:val="nil"/>
            </w:tcBorders>
            <w:tcMar>
              <w:top w:w="12" w:type="dxa"/>
              <w:left w:w="108" w:type="dxa"/>
              <w:right w:w="108" w:type="dxa"/>
            </w:tcMar>
            <w:vAlign w:val="center"/>
          </w:tcPr>
          <w:p w14:paraId="430AFCCD"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105.2</w:t>
            </w:r>
          </w:p>
        </w:tc>
        <w:tc>
          <w:tcPr>
            <w:tcW w:w="1417" w:type="dxa"/>
            <w:gridSpan w:val="2"/>
            <w:tcBorders>
              <w:top w:val="nil"/>
              <w:left w:val="nil"/>
              <w:bottom w:val="nil"/>
              <w:right w:val="nil"/>
            </w:tcBorders>
            <w:vAlign w:val="center"/>
          </w:tcPr>
          <w:p w14:paraId="2FBBB513" w14:textId="138306AE" w:rsidR="00FE207B" w:rsidRPr="00B20D48" w:rsidRDefault="00DB6FED" w:rsidP="00D96C94">
            <w:pPr>
              <w:jc w:val="center"/>
              <w:rPr>
                <w:rFonts w:eastAsiaTheme="minorEastAsia"/>
                <w:color w:val="000000" w:themeColor="text1"/>
                <w:sz w:val="18"/>
                <w:szCs w:val="18"/>
              </w:rPr>
            </w:pPr>
            <w:r w:rsidRPr="00B20D48">
              <w:rPr>
                <w:rFonts w:eastAsiaTheme="minorEastAsia" w:hint="eastAsia"/>
                <w:color w:val="000000" w:themeColor="text1"/>
                <w:sz w:val="18"/>
                <w:szCs w:val="18"/>
              </w:rPr>
              <w:t>/</w:t>
            </w:r>
          </w:p>
        </w:tc>
        <w:tc>
          <w:tcPr>
            <w:tcW w:w="941" w:type="dxa"/>
            <w:gridSpan w:val="2"/>
            <w:tcBorders>
              <w:top w:val="nil"/>
              <w:left w:val="nil"/>
              <w:bottom w:val="nil"/>
              <w:right w:val="nil"/>
            </w:tcBorders>
            <w:tcMar>
              <w:top w:w="12" w:type="dxa"/>
              <w:left w:w="108" w:type="dxa"/>
              <w:right w:w="108" w:type="dxa"/>
            </w:tcMar>
            <w:vAlign w:val="center"/>
          </w:tcPr>
          <w:p w14:paraId="17912C8D" w14:textId="5D3140E5" w:rsidR="00FE207B" w:rsidRPr="00B20D48" w:rsidRDefault="00FE207B" w:rsidP="00D96C94">
            <w:pPr>
              <w:jc w:val="center"/>
              <w:rPr>
                <w:color w:val="000000" w:themeColor="text1"/>
                <w:sz w:val="18"/>
                <w:szCs w:val="18"/>
              </w:rPr>
            </w:pPr>
            <w:r w:rsidRPr="00B20D48">
              <w:rPr>
                <w:rFonts w:eastAsiaTheme="minorEastAsia"/>
                <w:color w:val="000000" w:themeColor="text1"/>
                <w:sz w:val="18"/>
                <w:szCs w:val="18"/>
              </w:rPr>
              <w:t>[</w:t>
            </w:r>
            <w:r w:rsidR="00AE7954" w:rsidRPr="00B20D48">
              <w:rPr>
                <w:rFonts w:eastAsiaTheme="minorEastAsia" w:hint="eastAsia"/>
                <w:color w:val="000000" w:themeColor="text1"/>
                <w:sz w:val="18"/>
                <w:szCs w:val="18"/>
              </w:rPr>
              <w:t>55</w:t>
            </w:r>
            <w:r w:rsidRPr="00B20D48">
              <w:rPr>
                <w:rFonts w:eastAsiaTheme="minorEastAsia"/>
                <w:color w:val="000000" w:themeColor="text1"/>
                <w:sz w:val="18"/>
                <w:szCs w:val="18"/>
              </w:rPr>
              <w:t>]</w:t>
            </w:r>
          </w:p>
        </w:tc>
      </w:tr>
      <w:tr w:rsidR="00B20D48" w:rsidRPr="00B20D48" w14:paraId="06E4813A" w14:textId="77777777" w:rsidTr="00292390">
        <w:trPr>
          <w:trHeight w:val="387"/>
          <w:jc w:val="center"/>
        </w:trPr>
        <w:tc>
          <w:tcPr>
            <w:tcW w:w="1843" w:type="dxa"/>
            <w:tcBorders>
              <w:top w:val="nil"/>
              <w:left w:val="nil"/>
              <w:bottom w:val="nil"/>
              <w:right w:val="nil"/>
            </w:tcBorders>
            <w:tcMar>
              <w:top w:w="12" w:type="dxa"/>
              <w:left w:w="108" w:type="dxa"/>
              <w:right w:w="108" w:type="dxa"/>
            </w:tcMar>
            <w:vAlign w:val="center"/>
          </w:tcPr>
          <w:p w14:paraId="001900EB"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proofErr w:type="gramStart"/>
            <w:r w:rsidRPr="00B20D48">
              <w:rPr>
                <w:rFonts w:ascii="Times New Roman" w:eastAsia="等线" w:hAnsi="Times New Roman" w:cs="Times New Roman"/>
                <w:color w:val="000000" w:themeColor="text1"/>
                <w:kern w:val="24"/>
                <w:sz w:val="18"/>
                <w:szCs w:val="18"/>
              </w:rPr>
              <w:t>PEDOT:PSS</w:t>
            </w:r>
            <w:r w:rsidRPr="00B20D48">
              <w:rPr>
                <w:rFonts w:ascii="Times New Roman" w:eastAsia="等线" w:hAnsi="Times New Roman" w:cs="Times New Roman"/>
                <w:color w:val="000000" w:themeColor="text1"/>
                <w:kern w:val="24"/>
                <w:sz w:val="18"/>
                <w:szCs w:val="18"/>
                <w:vertAlign w:val="superscript"/>
              </w:rPr>
              <w:t>b</w:t>
            </w:r>
            <w:proofErr w:type="gramEnd"/>
          </w:p>
        </w:tc>
        <w:tc>
          <w:tcPr>
            <w:tcW w:w="1558" w:type="dxa"/>
            <w:gridSpan w:val="2"/>
            <w:tcBorders>
              <w:top w:val="nil"/>
              <w:left w:val="nil"/>
              <w:bottom w:val="nil"/>
              <w:right w:val="nil"/>
            </w:tcBorders>
            <w:tcMar>
              <w:top w:w="12" w:type="dxa"/>
              <w:left w:w="108" w:type="dxa"/>
              <w:right w:w="108" w:type="dxa"/>
            </w:tcMar>
            <w:vAlign w:val="center"/>
          </w:tcPr>
          <w:p w14:paraId="5A44D9B0"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bookmarkStart w:id="34" w:name="OLE_LINK37"/>
            <w:r w:rsidRPr="00B20D48">
              <w:rPr>
                <w:rFonts w:ascii="Times New Roman" w:eastAsia="等线" w:hAnsi="Times New Roman" w:cs="Times New Roman"/>
                <w:color w:val="000000" w:themeColor="text1"/>
                <w:kern w:val="24"/>
                <w:sz w:val="18"/>
                <w:szCs w:val="18"/>
              </w:rPr>
              <w:t>MSA+NaOH+</w:t>
            </w:r>
          </w:p>
          <w:p w14:paraId="1E601620"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DMSO</w:t>
            </w:r>
            <w:bookmarkEnd w:id="34"/>
          </w:p>
        </w:tc>
        <w:tc>
          <w:tcPr>
            <w:tcW w:w="1077" w:type="dxa"/>
            <w:gridSpan w:val="2"/>
            <w:tcBorders>
              <w:top w:val="nil"/>
              <w:left w:val="nil"/>
              <w:bottom w:val="nil"/>
              <w:right w:val="nil"/>
            </w:tcBorders>
            <w:tcMar>
              <w:top w:w="12" w:type="dxa"/>
              <w:left w:w="108" w:type="dxa"/>
              <w:right w:w="108" w:type="dxa"/>
            </w:tcMar>
            <w:vAlign w:val="center"/>
          </w:tcPr>
          <w:p w14:paraId="673D7AED"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1465</w:t>
            </w:r>
          </w:p>
        </w:tc>
        <w:tc>
          <w:tcPr>
            <w:tcW w:w="1134" w:type="dxa"/>
            <w:gridSpan w:val="2"/>
            <w:tcBorders>
              <w:top w:val="nil"/>
              <w:left w:val="nil"/>
              <w:bottom w:val="nil"/>
              <w:right w:val="nil"/>
            </w:tcBorders>
            <w:tcMar>
              <w:top w:w="12" w:type="dxa"/>
              <w:left w:w="108" w:type="dxa"/>
              <w:right w:w="108" w:type="dxa"/>
            </w:tcMar>
            <w:vAlign w:val="center"/>
          </w:tcPr>
          <w:p w14:paraId="3CA1C3DE" w14:textId="77777777" w:rsidR="00FE207B" w:rsidRPr="00B20D48" w:rsidRDefault="00FE207B" w:rsidP="00D96C94">
            <w:pPr>
              <w:pStyle w:val="ab"/>
              <w:spacing w:before="0" w:beforeAutospacing="0" w:after="0" w:afterAutospacing="0"/>
              <w:jc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42.7</w:t>
            </w:r>
          </w:p>
        </w:tc>
        <w:tc>
          <w:tcPr>
            <w:tcW w:w="1644" w:type="dxa"/>
            <w:gridSpan w:val="2"/>
            <w:tcBorders>
              <w:top w:val="nil"/>
              <w:left w:val="nil"/>
              <w:bottom w:val="nil"/>
              <w:right w:val="nil"/>
            </w:tcBorders>
            <w:tcMar>
              <w:top w:w="12" w:type="dxa"/>
              <w:left w:w="108" w:type="dxa"/>
              <w:right w:w="108" w:type="dxa"/>
            </w:tcMar>
            <w:vAlign w:val="center"/>
          </w:tcPr>
          <w:p w14:paraId="24E3F976"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267</w:t>
            </w:r>
          </w:p>
        </w:tc>
        <w:tc>
          <w:tcPr>
            <w:tcW w:w="1417" w:type="dxa"/>
            <w:gridSpan w:val="2"/>
            <w:tcBorders>
              <w:top w:val="nil"/>
              <w:left w:val="nil"/>
              <w:bottom w:val="nil"/>
              <w:right w:val="nil"/>
            </w:tcBorders>
            <w:vAlign w:val="center"/>
          </w:tcPr>
          <w:p w14:paraId="5A010319" w14:textId="02E4E06F" w:rsidR="00FE207B" w:rsidRPr="00B20D48" w:rsidRDefault="00D77A73" w:rsidP="00D96C94">
            <w:pPr>
              <w:jc w:val="center"/>
              <w:rPr>
                <w:rFonts w:eastAsiaTheme="minorEastAsia"/>
                <w:color w:val="000000" w:themeColor="text1"/>
                <w:sz w:val="18"/>
                <w:szCs w:val="18"/>
              </w:rPr>
            </w:pPr>
            <w:r w:rsidRPr="00B20D48">
              <w:rPr>
                <w:rFonts w:eastAsiaTheme="minorEastAsia" w:hint="eastAsia"/>
                <w:color w:val="000000" w:themeColor="text1"/>
                <w:sz w:val="18"/>
                <w:szCs w:val="18"/>
              </w:rPr>
              <w:t>/</w:t>
            </w:r>
          </w:p>
        </w:tc>
        <w:tc>
          <w:tcPr>
            <w:tcW w:w="941" w:type="dxa"/>
            <w:gridSpan w:val="2"/>
            <w:tcBorders>
              <w:top w:val="nil"/>
              <w:left w:val="nil"/>
              <w:bottom w:val="nil"/>
              <w:right w:val="nil"/>
            </w:tcBorders>
            <w:tcMar>
              <w:top w:w="12" w:type="dxa"/>
              <w:left w:w="108" w:type="dxa"/>
              <w:right w:w="108" w:type="dxa"/>
            </w:tcMar>
            <w:vAlign w:val="center"/>
          </w:tcPr>
          <w:p w14:paraId="58E5E73A" w14:textId="75731BDB" w:rsidR="00FE207B" w:rsidRPr="00B20D48" w:rsidRDefault="00FE207B" w:rsidP="00D96C94">
            <w:pPr>
              <w:jc w:val="center"/>
              <w:rPr>
                <w:color w:val="000000" w:themeColor="text1"/>
                <w:sz w:val="18"/>
                <w:szCs w:val="18"/>
              </w:rPr>
            </w:pPr>
            <w:r w:rsidRPr="00B20D48">
              <w:rPr>
                <w:rFonts w:eastAsiaTheme="minorEastAsia"/>
                <w:color w:val="000000" w:themeColor="text1"/>
                <w:sz w:val="18"/>
                <w:szCs w:val="18"/>
              </w:rPr>
              <w:t>[</w:t>
            </w:r>
            <w:r w:rsidR="00C32799" w:rsidRPr="00B20D48">
              <w:rPr>
                <w:rFonts w:eastAsiaTheme="minorEastAsia" w:hint="eastAsia"/>
                <w:color w:val="000000" w:themeColor="text1"/>
                <w:sz w:val="18"/>
                <w:szCs w:val="18"/>
              </w:rPr>
              <w:t>36</w:t>
            </w:r>
            <w:r w:rsidRPr="00B20D48">
              <w:rPr>
                <w:rFonts w:eastAsiaTheme="minorEastAsia"/>
                <w:color w:val="000000" w:themeColor="text1"/>
                <w:sz w:val="18"/>
                <w:szCs w:val="18"/>
              </w:rPr>
              <w:t>]</w:t>
            </w:r>
          </w:p>
        </w:tc>
      </w:tr>
      <w:tr w:rsidR="00B20D48" w:rsidRPr="00B20D48" w14:paraId="7D8E8867" w14:textId="77777777" w:rsidTr="00292390">
        <w:trPr>
          <w:trHeight w:val="387"/>
          <w:jc w:val="center"/>
        </w:trPr>
        <w:tc>
          <w:tcPr>
            <w:tcW w:w="1843" w:type="dxa"/>
            <w:tcBorders>
              <w:top w:val="nil"/>
              <w:left w:val="nil"/>
              <w:bottom w:val="nil"/>
              <w:right w:val="nil"/>
            </w:tcBorders>
            <w:tcMar>
              <w:top w:w="12" w:type="dxa"/>
              <w:left w:w="108" w:type="dxa"/>
              <w:right w:w="108" w:type="dxa"/>
            </w:tcMar>
            <w:vAlign w:val="center"/>
          </w:tcPr>
          <w:p w14:paraId="073E49CB"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proofErr w:type="gramStart"/>
            <w:r w:rsidRPr="00B20D48">
              <w:rPr>
                <w:rFonts w:ascii="Times New Roman" w:eastAsia="等线" w:hAnsi="Times New Roman" w:cs="Times New Roman"/>
                <w:color w:val="000000" w:themeColor="text1"/>
                <w:kern w:val="24"/>
                <w:sz w:val="18"/>
                <w:szCs w:val="18"/>
              </w:rPr>
              <w:t>PEDOT:PSS</w:t>
            </w:r>
            <w:r w:rsidRPr="00B20D48">
              <w:rPr>
                <w:rFonts w:ascii="Times New Roman" w:eastAsia="等线" w:hAnsi="Times New Roman" w:cs="Times New Roman"/>
                <w:color w:val="000000" w:themeColor="text1"/>
                <w:kern w:val="24"/>
                <w:sz w:val="18"/>
                <w:szCs w:val="18"/>
                <w:vertAlign w:val="superscript"/>
              </w:rPr>
              <w:t>b</w:t>
            </w:r>
            <w:proofErr w:type="gramEnd"/>
          </w:p>
        </w:tc>
        <w:tc>
          <w:tcPr>
            <w:tcW w:w="1558" w:type="dxa"/>
            <w:gridSpan w:val="2"/>
            <w:tcBorders>
              <w:top w:val="nil"/>
              <w:left w:val="nil"/>
              <w:bottom w:val="nil"/>
              <w:right w:val="nil"/>
            </w:tcBorders>
            <w:tcMar>
              <w:top w:w="12" w:type="dxa"/>
              <w:left w:w="108" w:type="dxa"/>
              <w:right w:w="108" w:type="dxa"/>
            </w:tcMar>
            <w:vAlign w:val="center"/>
          </w:tcPr>
          <w:p w14:paraId="7BA19B4D"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VC</w:t>
            </w:r>
          </w:p>
        </w:tc>
        <w:tc>
          <w:tcPr>
            <w:tcW w:w="1077" w:type="dxa"/>
            <w:gridSpan w:val="2"/>
            <w:tcBorders>
              <w:top w:val="nil"/>
              <w:left w:val="nil"/>
              <w:bottom w:val="nil"/>
              <w:right w:val="nil"/>
            </w:tcBorders>
            <w:tcMar>
              <w:top w:w="12" w:type="dxa"/>
              <w:left w:w="108" w:type="dxa"/>
              <w:right w:w="108" w:type="dxa"/>
            </w:tcMar>
            <w:vAlign w:val="center"/>
          </w:tcPr>
          <w:p w14:paraId="01CFDFC6"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411.2</w:t>
            </w:r>
          </w:p>
        </w:tc>
        <w:tc>
          <w:tcPr>
            <w:tcW w:w="1134" w:type="dxa"/>
            <w:gridSpan w:val="2"/>
            <w:tcBorders>
              <w:top w:val="nil"/>
              <w:left w:val="nil"/>
              <w:bottom w:val="nil"/>
              <w:right w:val="nil"/>
            </w:tcBorders>
            <w:tcMar>
              <w:top w:w="12" w:type="dxa"/>
              <w:left w:w="108" w:type="dxa"/>
              <w:right w:w="108" w:type="dxa"/>
            </w:tcMar>
            <w:vAlign w:val="center"/>
          </w:tcPr>
          <w:p w14:paraId="1EC859B7" w14:textId="77777777" w:rsidR="00FE207B" w:rsidRPr="00B20D48" w:rsidRDefault="00FE207B" w:rsidP="00D96C94">
            <w:pPr>
              <w:pStyle w:val="ab"/>
              <w:spacing w:before="0" w:beforeAutospacing="0" w:after="0" w:afterAutospacing="0"/>
              <w:jc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35.5</w:t>
            </w:r>
          </w:p>
        </w:tc>
        <w:tc>
          <w:tcPr>
            <w:tcW w:w="1644" w:type="dxa"/>
            <w:gridSpan w:val="2"/>
            <w:tcBorders>
              <w:top w:val="nil"/>
              <w:left w:val="nil"/>
              <w:bottom w:val="nil"/>
              <w:right w:val="nil"/>
            </w:tcBorders>
            <w:tcMar>
              <w:top w:w="12" w:type="dxa"/>
              <w:left w:w="108" w:type="dxa"/>
              <w:right w:w="108" w:type="dxa"/>
            </w:tcMar>
            <w:vAlign w:val="center"/>
          </w:tcPr>
          <w:p w14:paraId="07269076"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51.8</w:t>
            </w:r>
          </w:p>
        </w:tc>
        <w:tc>
          <w:tcPr>
            <w:tcW w:w="1417" w:type="dxa"/>
            <w:gridSpan w:val="2"/>
            <w:tcBorders>
              <w:top w:val="nil"/>
              <w:left w:val="nil"/>
              <w:bottom w:val="nil"/>
              <w:right w:val="nil"/>
            </w:tcBorders>
            <w:vAlign w:val="center"/>
          </w:tcPr>
          <w:p w14:paraId="0DEC40DC" w14:textId="78433D10" w:rsidR="00FE207B" w:rsidRPr="00B20D48" w:rsidRDefault="00644C4D" w:rsidP="00D96C94">
            <w:pPr>
              <w:jc w:val="center"/>
              <w:rPr>
                <w:rFonts w:eastAsiaTheme="minorEastAsia"/>
                <w:color w:val="000000" w:themeColor="text1"/>
                <w:sz w:val="18"/>
                <w:szCs w:val="18"/>
              </w:rPr>
            </w:pPr>
            <w:bookmarkStart w:id="35" w:name="OLE_LINK38"/>
            <w:r w:rsidRPr="00B20D48">
              <w:rPr>
                <w:rFonts w:eastAsiaTheme="minorEastAsia"/>
                <w:color w:val="000000" w:themeColor="text1"/>
                <w:sz w:val="18"/>
                <w:szCs w:val="18"/>
              </w:rPr>
              <w:t>Room temperature</w:t>
            </w:r>
            <w:bookmarkEnd w:id="35"/>
          </w:p>
        </w:tc>
        <w:tc>
          <w:tcPr>
            <w:tcW w:w="941" w:type="dxa"/>
            <w:gridSpan w:val="2"/>
            <w:tcBorders>
              <w:top w:val="nil"/>
              <w:left w:val="nil"/>
              <w:bottom w:val="nil"/>
              <w:right w:val="nil"/>
            </w:tcBorders>
            <w:tcMar>
              <w:top w:w="12" w:type="dxa"/>
              <w:left w:w="108" w:type="dxa"/>
              <w:right w:w="108" w:type="dxa"/>
            </w:tcMar>
            <w:vAlign w:val="center"/>
          </w:tcPr>
          <w:p w14:paraId="6D80B437" w14:textId="768C177D" w:rsidR="00FE207B" w:rsidRPr="00B20D48" w:rsidRDefault="00FE207B" w:rsidP="00D96C94">
            <w:pPr>
              <w:jc w:val="center"/>
              <w:rPr>
                <w:color w:val="000000" w:themeColor="text1"/>
                <w:sz w:val="18"/>
                <w:szCs w:val="18"/>
              </w:rPr>
            </w:pPr>
            <w:r w:rsidRPr="00B20D48">
              <w:rPr>
                <w:rFonts w:eastAsiaTheme="minorEastAsia"/>
                <w:color w:val="000000" w:themeColor="text1"/>
                <w:sz w:val="18"/>
                <w:szCs w:val="18"/>
              </w:rPr>
              <w:t>[</w:t>
            </w:r>
            <w:r w:rsidR="00AE7954" w:rsidRPr="00B20D48">
              <w:rPr>
                <w:rFonts w:eastAsiaTheme="minorEastAsia" w:hint="eastAsia"/>
                <w:color w:val="000000" w:themeColor="text1"/>
                <w:sz w:val="18"/>
                <w:szCs w:val="18"/>
              </w:rPr>
              <w:t>56</w:t>
            </w:r>
            <w:r w:rsidRPr="00B20D48">
              <w:rPr>
                <w:rFonts w:eastAsiaTheme="minorEastAsia"/>
                <w:color w:val="000000" w:themeColor="text1"/>
                <w:sz w:val="18"/>
                <w:szCs w:val="18"/>
              </w:rPr>
              <w:t>]</w:t>
            </w:r>
          </w:p>
        </w:tc>
      </w:tr>
      <w:tr w:rsidR="00B20D48" w:rsidRPr="00B20D48" w14:paraId="3633422E" w14:textId="77777777" w:rsidTr="00292390">
        <w:trPr>
          <w:trHeight w:val="387"/>
          <w:jc w:val="center"/>
        </w:trPr>
        <w:tc>
          <w:tcPr>
            <w:tcW w:w="1843" w:type="dxa"/>
            <w:tcBorders>
              <w:top w:val="nil"/>
              <w:left w:val="nil"/>
              <w:bottom w:val="nil"/>
              <w:right w:val="nil"/>
            </w:tcBorders>
            <w:tcMar>
              <w:top w:w="12" w:type="dxa"/>
              <w:left w:w="108" w:type="dxa"/>
              <w:right w:w="108" w:type="dxa"/>
            </w:tcMar>
            <w:vAlign w:val="center"/>
          </w:tcPr>
          <w:p w14:paraId="6013E34F"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proofErr w:type="gramStart"/>
            <w:r w:rsidRPr="00B20D48">
              <w:rPr>
                <w:rFonts w:ascii="Times New Roman" w:eastAsia="等线" w:hAnsi="Times New Roman" w:cs="Times New Roman"/>
                <w:color w:val="000000" w:themeColor="text1"/>
                <w:kern w:val="24"/>
                <w:sz w:val="18"/>
                <w:szCs w:val="18"/>
              </w:rPr>
              <w:t>PEDOT:PSS</w:t>
            </w:r>
            <w:r w:rsidRPr="00B20D48">
              <w:rPr>
                <w:rFonts w:ascii="Times New Roman" w:eastAsia="等线" w:hAnsi="Times New Roman" w:cs="Times New Roman"/>
                <w:color w:val="000000" w:themeColor="text1"/>
                <w:kern w:val="24"/>
                <w:sz w:val="18"/>
                <w:szCs w:val="18"/>
                <w:vertAlign w:val="superscript"/>
              </w:rPr>
              <w:t>b</w:t>
            </w:r>
            <w:proofErr w:type="gramEnd"/>
          </w:p>
        </w:tc>
        <w:tc>
          <w:tcPr>
            <w:tcW w:w="1558" w:type="dxa"/>
            <w:gridSpan w:val="2"/>
            <w:tcBorders>
              <w:top w:val="nil"/>
              <w:left w:val="nil"/>
              <w:bottom w:val="nil"/>
              <w:right w:val="nil"/>
            </w:tcBorders>
            <w:tcMar>
              <w:top w:w="12" w:type="dxa"/>
              <w:left w:w="108" w:type="dxa"/>
              <w:right w:w="108" w:type="dxa"/>
            </w:tcMar>
            <w:vAlign w:val="center"/>
          </w:tcPr>
          <w:p w14:paraId="76042C55" w14:textId="534C8D05"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proofErr w:type="gramStart"/>
            <w:r w:rsidRPr="00B20D48">
              <w:rPr>
                <w:rFonts w:ascii="Times New Roman" w:eastAsia="等线" w:hAnsi="Times New Roman" w:cs="Times New Roman"/>
                <w:color w:val="000000" w:themeColor="text1"/>
                <w:kern w:val="24"/>
                <w:sz w:val="18"/>
                <w:szCs w:val="18"/>
              </w:rPr>
              <w:t>Zn(</w:t>
            </w:r>
            <w:proofErr w:type="gramEnd"/>
            <w:r w:rsidRPr="00B20D48">
              <w:rPr>
                <w:rFonts w:ascii="Times New Roman" w:eastAsia="等线" w:hAnsi="Times New Roman" w:cs="Times New Roman"/>
                <w:color w:val="000000" w:themeColor="text1"/>
                <w:kern w:val="24"/>
                <w:sz w:val="18"/>
                <w:szCs w:val="18"/>
              </w:rPr>
              <w:t>TFSI)</w:t>
            </w:r>
            <w:r w:rsidRPr="00B20D48">
              <w:rPr>
                <w:rFonts w:ascii="Times New Roman" w:eastAsia="等线" w:hAnsi="Times New Roman" w:cs="Times New Roman"/>
                <w:color w:val="000000" w:themeColor="text1"/>
                <w:kern w:val="24"/>
                <w:sz w:val="18"/>
                <w:szCs w:val="18"/>
                <w:vertAlign w:val="subscript"/>
              </w:rPr>
              <w:t>2</w:t>
            </w:r>
          </w:p>
        </w:tc>
        <w:tc>
          <w:tcPr>
            <w:tcW w:w="1077" w:type="dxa"/>
            <w:gridSpan w:val="2"/>
            <w:tcBorders>
              <w:top w:val="nil"/>
              <w:left w:val="nil"/>
              <w:bottom w:val="nil"/>
              <w:right w:val="nil"/>
            </w:tcBorders>
            <w:tcMar>
              <w:top w:w="12" w:type="dxa"/>
              <w:left w:w="108" w:type="dxa"/>
              <w:right w:w="108" w:type="dxa"/>
            </w:tcMar>
            <w:vAlign w:val="center"/>
          </w:tcPr>
          <w:p w14:paraId="1925A288"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892</w:t>
            </w:r>
          </w:p>
        </w:tc>
        <w:tc>
          <w:tcPr>
            <w:tcW w:w="1134" w:type="dxa"/>
            <w:gridSpan w:val="2"/>
            <w:tcBorders>
              <w:top w:val="nil"/>
              <w:left w:val="nil"/>
              <w:bottom w:val="nil"/>
              <w:right w:val="nil"/>
            </w:tcBorders>
            <w:tcMar>
              <w:top w:w="12" w:type="dxa"/>
              <w:left w:w="108" w:type="dxa"/>
              <w:right w:w="108" w:type="dxa"/>
            </w:tcMar>
            <w:vAlign w:val="center"/>
          </w:tcPr>
          <w:p w14:paraId="53D8F360" w14:textId="77777777" w:rsidR="00FE207B" w:rsidRPr="00B20D48" w:rsidRDefault="00FE207B" w:rsidP="00D96C94">
            <w:pPr>
              <w:pStyle w:val="ab"/>
              <w:spacing w:before="0" w:beforeAutospacing="0" w:after="0" w:afterAutospacing="0"/>
              <w:jc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26</w:t>
            </w:r>
          </w:p>
        </w:tc>
        <w:tc>
          <w:tcPr>
            <w:tcW w:w="1644" w:type="dxa"/>
            <w:gridSpan w:val="2"/>
            <w:tcBorders>
              <w:top w:val="nil"/>
              <w:left w:val="nil"/>
              <w:bottom w:val="nil"/>
              <w:right w:val="nil"/>
            </w:tcBorders>
            <w:tcMar>
              <w:top w:w="12" w:type="dxa"/>
              <w:left w:w="108" w:type="dxa"/>
              <w:right w:w="108" w:type="dxa"/>
            </w:tcMar>
            <w:vAlign w:val="center"/>
          </w:tcPr>
          <w:p w14:paraId="44FD9E04"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60.3</w:t>
            </w:r>
          </w:p>
        </w:tc>
        <w:tc>
          <w:tcPr>
            <w:tcW w:w="1417" w:type="dxa"/>
            <w:gridSpan w:val="2"/>
            <w:tcBorders>
              <w:top w:val="nil"/>
              <w:left w:val="nil"/>
              <w:bottom w:val="nil"/>
              <w:right w:val="nil"/>
            </w:tcBorders>
            <w:vAlign w:val="center"/>
          </w:tcPr>
          <w:p w14:paraId="5A1E8D62" w14:textId="28AE887B" w:rsidR="00FE207B" w:rsidRPr="00B20D48" w:rsidRDefault="00997FDA" w:rsidP="00D96C94">
            <w:pPr>
              <w:jc w:val="center"/>
              <w:rPr>
                <w:rFonts w:eastAsiaTheme="minorEastAsia"/>
                <w:color w:val="000000" w:themeColor="text1"/>
                <w:sz w:val="18"/>
                <w:szCs w:val="18"/>
              </w:rPr>
            </w:pPr>
            <w:r w:rsidRPr="00B20D48">
              <w:rPr>
                <w:rFonts w:eastAsiaTheme="minorEastAsia"/>
                <w:color w:val="000000" w:themeColor="text1"/>
                <w:sz w:val="18"/>
                <w:szCs w:val="18"/>
              </w:rPr>
              <w:t>Room temperature</w:t>
            </w:r>
          </w:p>
        </w:tc>
        <w:tc>
          <w:tcPr>
            <w:tcW w:w="941" w:type="dxa"/>
            <w:gridSpan w:val="2"/>
            <w:tcBorders>
              <w:top w:val="nil"/>
              <w:left w:val="nil"/>
              <w:bottom w:val="nil"/>
              <w:right w:val="nil"/>
            </w:tcBorders>
            <w:tcMar>
              <w:top w:w="12" w:type="dxa"/>
              <w:left w:w="108" w:type="dxa"/>
              <w:right w:w="108" w:type="dxa"/>
            </w:tcMar>
            <w:vAlign w:val="center"/>
          </w:tcPr>
          <w:p w14:paraId="50A3C7C2" w14:textId="556656C8" w:rsidR="00FE207B" w:rsidRPr="00B20D48" w:rsidRDefault="00FE207B" w:rsidP="00D96C94">
            <w:pPr>
              <w:jc w:val="center"/>
              <w:rPr>
                <w:color w:val="000000" w:themeColor="text1"/>
                <w:sz w:val="18"/>
                <w:szCs w:val="18"/>
              </w:rPr>
            </w:pPr>
            <w:r w:rsidRPr="00B20D48">
              <w:rPr>
                <w:rFonts w:eastAsiaTheme="minorEastAsia"/>
                <w:color w:val="000000" w:themeColor="text1"/>
                <w:sz w:val="18"/>
                <w:szCs w:val="18"/>
              </w:rPr>
              <w:t>[</w:t>
            </w:r>
            <w:r w:rsidR="00AE7954" w:rsidRPr="00B20D48">
              <w:rPr>
                <w:rFonts w:eastAsiaTheme="minorEastAsia" w:hint="eastAsia"/>
                <w:color w:val="000000" w:themeColor="text1"/>
                <w:sz w:val="18"/>
                <w:szCs w:val="18"/>
              </w:rPr>
              <w:t>16</w:t>
            </w:r>
            <w:r w:rsidRPr="00B20D48">
              <w:rPr>
                <w:rFonts w:eastAsiaTheme="minorEastAsia"/>
                <w:color w:val="000000" w:themeColor="text1"/>
                <w:sz w:val="18"/>
                <w:szCs w:val="18"/>
              </w:rPr>
              <w:t>]</w:t>
            </w:r>
          </w:p>
        </w:tc>
      </w:tr>
      <w:tr w:rsidR="00B20D48" w:rsidRPr="00B20D48" w14:paraId="11B40F0E" w14:textId="77777777" w:rsidTr="00292390">
        <w:trPr>
          <w:trHeight w:val="387"/>
          <w:jc w:val="center"/>
        </w:trPr>
        <w:tc>
          <w:tcPr>
            <w:tcW w:w="1843" w:type="dxa"/>
            <w:tcBorders>
              <w:top w:val="nil"/>
              <w:left w:val="nil"/>
              <w:bottom w:val="nil"/>
              <w:right w:val="nil"/>
            </w:tcBorders>
            <w:tcMar>
              <w:top w:w="12" w:type="dxa"/>
              <w:left w:w="108" w:type="dxa"/>
              <w:right w:w="108" w:type="dxa"/>
            </w:tcMar>
            <w:vAlign w:val="center"/>
          </w:tcPr>
          <w:p w14:paraId="677EBD58"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proofErr w:type="gramStart"/>
            <w:r w:rsidRPr="00B20D48">
              <w:rPr>
                <w:rFonts w:ascii="Times New Roman" w:eastAsia="等线" w:hAnsi="Times New Roman" w:cs="Times New Roman"/>
                <w:color w:val="000000" w:themeColor="text1"/>
                <w:kern w:val="24"/>
                <w:sz w:val="18"/>
                <w:szCs w:val="18"/>
              </w:rPr>
              <w:t>PEDOT:PSS</w:t>
            </w:r>
            <w:r w:rsidRPr="00B20D48">
              <w:rPr>
                <w:rFonts w:ascii="Times New Roman" w:eastAsia="等线" w:hAnsi="Times New Roman" w:cs="Times New Roman"/>
                <w:color w:val="000000" w:themeColor="text1"/>
                <w:kern w:val="24"/>
                <w:sz w:val="18"/>
                <w:szCs w:val="18"/>
                <w:vertAlign w:val="superscript"/>
              </w:rPr>
              <w:t>b</w:t>
            </w:r>
            <w:proofErr w:type="gramEnd"/>
          </w:p>
        </w:tc>
        <w:tc>
          <w:tcPr>
            <w:tcW w:w="1558" w:type="dxa"/>
            <w:gridSpan w:val="2"/>
            <w:tcBorders>
              <w:top w:val="nil"/>
              <w:left w:val="nil"/>
              <w:bottom w:val="nil"/>
              <w:right w:val="nil"/>
            </w:tcBorders>
            <w:tcMar>
              <w:top w:w="12" w:type="dxa"/>
              <w:left w:w="108" w:type="dxa"/>
              <w:right w:w="108" w:type="dxa"/>
            </w:tcMar>
            <w:vAlign w:val="center"/>
          </w:tcPr>
          <w:p w14:paraId="0432C29F"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H</w:t>
            </w:r>
            <w:r w:rsidRPr="00B20D48">
              <w:rPr>
                <w:rFonts w:ascii="Times New Roman" w:eastAsia="等线" w:hAnsi="Times New Roman" w:cs="Times New Roman"/>
                <w:color w:val="000000" w:themeColor="text1"/>
                <w:kern w:val="24"/>
                <w:sz w:val="18"/>
                <w:szCs w:val="18"/>
                <w:vertAlign w:val="subscript"/>
              </w:rPr>
              <w:t>2</w:t>
            </w:r>
            <w:r w:rsidRPr="00B20D48">
              <w:rPr>
                <w:rFonts w:ascii="Times New Roman" w:eastAsia="等线" w:hAnsi="Times New Roman" w:cs="Times New Roman"/>
                <w:color w:val="000000" w:themeColor="text1"/>
                <w:kern w:val="24"/>
                <w:sz w:val="18"/>
                <w:szCs w:val="18"/>
              </w:rPr>
              <w:t>SO</w:t>
            </w:r>
            <w:r w:rsidRPr="00B20D48">
              <w:rPr>
                <w:rFonts w:ascii="Times New Roman" w:eastAsia="等线" w:hAnsi="Times New Roman" w:cs="Times New Roman"/>
                <w:color w:val="000000" w:themeColor="text1"/>
                <w:kern w:val="24"/>
                <w:sz w:val="18"/>
                <w:szCs w:val="18"/>
                <w:vertAlign w:val="subscript"/>
              </w:rPr>
              <w:t>4</w:t>
            </w:r>
            <w:r w:rsidRPr="00B20D48">
              <w:rPr>
                <w:rFonts w:ascii="Times New Roman" w:eastAsia="等线" w:hAnsi="Times New Roman" w:cs="Times New Roman" w:hint="eastAsia"/>
                <w:color w:val="000000" w:themeColor="text1"/>
                <w:kern w:val="24"/>
                <w:sz w:val="18"/>
                <w:szCs w:val="18"/>
              </w:rPr>
              <w:t>+</w:t>
            </w:r>
            <w:r w:rsidRPr="00B20D48">
              <w:rPr>
                <w:rFonts w:ascii="Times New Roman" w:eastAsia="等线" w:hAnsi="Times New Roman" w:cs="Times New Roman"/>
                <w:color w:val="000000" w:themeColor="text1"/>
                <w:kern w:val="24"/>
                <w:sz w:val="18"/>
                <w:szCs w:val="18"/>
              </w:rPr>
              <w:t>water</w:t>
            </w:r>
            <w:r w:rsidRPr="00B20D48">
              <w:rPr>
                <w:rFonts w:ascii="Times New Roman" w:eastAsia="等线" w:hAnsi="Times New Roman" w:cs="Times New Roman" w:hint="eastAsia"/>
                <w:color w:val="000000" w:themeColor="text1"/>
                <w:kern w:val="24"/>
                <w:sz w:val="18"/>
                <w:szCs w:val="18"/>
              </w:rPr>
              <w:t>+</w:t>
            </w:r>
          </w:p>
          <w:p w14:paraId="2A610596"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ethanol solution of</w:t>
            </w:r>
            <w:r w:rsidRPr="00B20D48">
              <w:rPr>
                <w:rFonts w:ascii="Times New Roman" w:eastAsia="等线" w:hAnsi="Times New Roman" w:cs="Times New Roman" w:hint="eastAsia"/>
                <w:color w:val="000000" w:themeColor="text1"/>
                <w:kern w:val="24"/>
                <w:sz w:val="18"/>
                <w:szCs w:val="18"/>
              </w:rPr>
              <w:t xml:space="preserve"> </w:t>
            </w:r>
            <w:r w:rsidRPr="00B20D48">
              <w:rPr>
                <w:rFonts w:ascii="Times New Roman" w:eastAsia="等线" w:hAnsi="Times New Roman" w:cs="Times New Roman"/>
                <w:color w:val="000000" w:themeColor="text1"/>
                <w:kern w:val="24"/>
                <w:sz w:val="18"/>
                <w:szCs w:val="18"/>
              </w:rPr>
              <w:t>TDAE</w:t>
            </w:r>
          </w:p>
        </w:tc>
        <w:tc>
          <w:tcPr>
            <w:tcW w:w="1077" w:type="dxa"/>
            <w:gridSpan w:val="2"/>
            <w:tcBorders>
              <w:top w:val="nil"/>
              <w:left w:val="nil"/>
              <w:bottom w:val="nil"/>
              <w:right w:val="nil"/>
            </w:tcBorders>
            <w:tcMar>
              <w:top w:w="12" w:type="dxa"/>
              <w:left w:w="108" w:type="dxa"/>
              <w:right w:w="108" w:type="dxa"/>
            </w:tcMar>
            <w:vAlign w:val="center"/>
          </w:tcPr>
          <w:p w14:paraId="67200B54"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hint="eastAsia"/>
                <w:color w:val="000000" w:themeColor="text1"/>
                <w:kern w:val="24"/>
                <w:sz w:val="18"/>
                <w:szCs w:val="18"/>
              </w:rPr>
              <w:t>1552</w:t>
            </w:r>
          </w:p>
        </w:tc>
        <w:tc>
          <w:tcPr>
            <w:tcW w:w="1134" w:type="dxa"/>
            <w:gridSpan w:val="2"/>
            <w:tcBorders>
              <w:top w:val="nil"/>
              <w:left w:val="nil"/>
              <w:bottom w:val="nil"/>
              <w:right w:val="nil"/>
            </w:tcBorders>
            <w:tcMar>
              <w:top w:w="12" w:type="dxa"/>
              <w:left w:w="108" w:type="dxa"/>
              <w:right w:w="108" w:type="dxa"/>
            </w:tcMar>
            <w:vAlign w:val="center"/>
          </w:tcPr>
          <w:p w14:paraId="535F8C6D" w14:textId="77777777" w:rsidR="00FE207B" w:rsidRPr="00B20D48" w:rsidRDefault="00FE207B" w:rsidP="00D96C94">
            <w:pPr>
              <w:pStyle w:val="ab"/>
              <w:spacing w:before="0" w:beforeAutospacing="0" w:after="0" w:afterAutospacing="0"/>
              <w:jc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hint="eastAsia"/>
                <w:color w:val="000000" w:themeColor="text1"/>
                <w:kern w:val="24"/>
                <w:sz w:val="18"/>
                <w:szCs w:val="18"/>
              </w:rPr>
              <w:t>58.2</w:t>
            </w:r>
          </w:p>
        </w:tc>
        <w:tc>
          <w:tcPr>
            <w:tcW w:w="1644" w:type="dxa"/>
            <w:gridSpan w:val="2"/>
            <w:tcBorders>
              <w:top w:val="nil"/>
              <w:left w:val="nil"/>
              <w:bottom w:val="nil"/>
              <w:right w:val="nil"/>
            </w:tcBorders>
            <w:tcMar>
              <w:top w:w="12" w:type="dxa"/>
              <w:left w:w="108" w:type="dxa"/>
              <w:right w:w="108" w:type="dxa"/>
            </w:tcMar>
            <w:vAlign w:val="center"/>
          </w:tcPr>
          <w:p w14:paraId="139B158E"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hint="eastAsia"/>
                <w:color w:val="000000" w:themeColor="text1"/>
                <w:kern w:val="24"/>
                <w:sz w:val="18"/>
                <w:szCs w:val="18"/>
              </w:rPr>
              <w:t>526</w:t>
            </w:r>
          </w:p>
        </w:tc>
        <w:tc>
          <w:tcPr>
            <w:tcW w:w="1417" w:type="dxa"/>
            <w:gridSpan w:val="2"/>
            <w:tcBorders>
              <w:top w:val="nil"/>
              <w:left w:val="nil"/>
              <w:bottom w:val="nil"/>
              <w:right w:val="nil"/>
            </w:tcBorders>
            <w:vAlign w:val="center"/>
          </w:tcPr>
          <w:p w14:paraId="0F5BE5C6" w14:textId="27C6979B" w:rsidR="00FE207B" w:rsidRPr="00B20D48" w:rsidRDefault="00DB6FED" w:rsidP="00D96C94">
            <w:pPr>
              <w:jc w:val="center"/>
              <w:rPr>
                <w:rFonts w:eastAsiaTheme="minorEastAsia"/>
                <w:color w:val="000000" w:themeColor="text1"/>
                <w:sz w:val="18"/>
                <w:szCs w:val="18"/>
              </w:rPr>
            </w:pPr>
            <w:r w:rsidRPr="00B20D48">
              <w:rPr>
                <w:rFonts w:eastAsiaTheme="minorEastAsia" w:hint="eastAsia"/>
                <w:color w:val="000000" w:themeColor="text1"/>
                <w:sz w:val="18"/>
                <w:szCs w:val="18"/>
              </w:rPr>
              <w:t>/</w:t>
            </w:r>
          </w:p>
        </w:tc>
        <w:tc>
          <w:tcPr>
            <w:tcW w:w="941" w:type="dxa"/>
            <w:gridSpan w:val="2"/>
            <w:tcBorders>
              <w:top w:val="nil"/>
              <w:left w:val="nil"/>
              <w:bottom w:val="nil"/>
              <w:right w:val="nil"/>
            </w:tcBorders>
            <w:tcMar>
              <w:top w:w="12" w:type="dxa"/>
              <w:left w:w="108" w:type="dxa"/>
              <w:right w:w="108" w:type="dxa"/>
            </w:tcMar>
            <w:vAlign w:val="center"/>
          </w:tcPr>
          <w:p w14:paraId="3F96A7E7" w14:textId="1AAE9E6E" w:rsidR="00FE207B" w:rsidRPr="00B20D48" w:rsidRDefault="00FE207B" w:rsidP="00D96C94">
            <w:pPr>
              <w:jc w:val="center"/>
              <w:rPr>
                <w:color w:val="000000" w:themeColor="text1"/>
                <w:sz w:val="18"/>
                <w:szCs w:val="18"/>
              </w:rPr>
            </w:pPr>
            <w:r w:rsidRPr="00B20D48">
              <w:rPr>
                <w:rFonts w:eastAsiaTheme="minorEastAsia"/>
                <w:color w:val="000000" w:themeColor="text1"/>
                <w:sz w:val="18"/>
                <w:szCs w:val="18"/>
              </w:rPr>
              <w:t>[</w:t>
            </w:r>
            <w:r w:rsidR="00AE7954" w:rsidRPr="00B20D48">
              <w:rPr>
                <w:rFonts w:eastAsiaTheme="minorEastAsia" w:hint="eastAsia"/>
                <w:color w:val="000000" w:themeColor="text1"/>
                <w:sz w:val="18"/>
                <w:szCs w:val="18"/>
              </w:rPr>
              <w:t>21</w:t>
            </w:r>
            <w:r w:rsidRPr="00B20D48">
              <w:rPr>
                <w:rFonts w:eastAsiaTheme="minorEastAsia"/>
                <w:color w:val="000000" w:themeColor="text1"/>
                <w:sz w:val="18"/>
                <w:szCs w:val="18"/>
              </w:rPr>
              <w:t>]</w:t>
            </w:r>
          </w:p>
        </w:tc>
      </w:tr>
      <w:tr w:rsidR="00B20D48" w:rsidRPr="00B20D48" w14:paraId="3A563E8B" w14:textId="77777777" w:rsidTr="00292390">
        <w:trPr>
          <w:trHeight w:val="387"/>
          <w:jc w:val="center"/>
        </w:trPr>
        <w:tc>
          <w:tcPr>
            <w:tcW w:w="1843" w:type="dxa"/>
            <w:tcBorders>
              <w:top w:val="nil"/>
              <w:left w:val="nil"/>
              <w:bottom w:val="nil"/>
              <w:right w:val="nil"/>
            </w:tcBorders>
            <w:tcMar>
              <w:top w:w="12" w:type="dxa"/>
              <w:left w:w="108" w:type="dxa"/>
              <w:right w:w="108" w:type="dxa"/>
            </w:tcMar>
            <w:vAlign w:val="center"/>
          </w:tcPr>
          <w:p w14:paraId="43B24029"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proofErr w:type="gramStart"/>
            <w:r w:rsidRPr="00B20D48">
              <w:rPr>
                <w:rFonts w:ascii="Times New Roman" w:eastAsia="等线" w:hAnsi="Times New Roman" w:cs="Times New Roman"/>
                <w:color w:val="000000" w:themeColor="text1"/>
                <w:kern w:val="24"/>
                <w:sz w:val="18"/>
                <w:szCs w:val="18"/>
              </w:rPr>
              <w:t>PEDOT:DS</w:t>
            </w:r>
            <w:r w:rsidRPr="00B20D48">
              <w:rPr>
                <w:rFonts w:ascii="Times New Roman" w:eastAsia="等线" w:hAnsi="Times New Roman" w:cs="Times New Roman"/>
                <w:color w:val="000000" w:themeColor="text1"/>
                <w:kern w:val="24"/>
                <w:sz w:val="18"/>
                <w:szCs w:val="18"/>
                <w:vertAlign w:val="superscript"/>
              </w:rPr>
              <w:t>b</w:t>
            </w:r>
            <w:proofErr w:type="gramEnd"/>
          </w:p>
        </w:tc>
        <w:tc>
          <w:tcPr>
            <w:tcW w:w="1558" w:type="dxa"/>
            <w:gridSpan w:val="2"/>
            <w:tcBorders>
              <w:top w:val="nil"/>
              <w:left w:val="nil"/>
              <w:bottom w:val="nil"/>
              <w:right w:val="nil"/>
            </w:tcBorders>
            <w:tcMar>
              <w:top w:w="12" w:type="dxa"/>
              <w:left w:w="108" w:type="dxa"/>
              <w:right w:w="108" w:type="dxa"/>
            </w:tcMar>
            <w:vAlign w:val="center"/>
          </w:tcPr>
          <w:p w14:paraId="285447F4"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proofErr w:type="gramStart"/>
            <w:r w:rsidRPr="00B20D48">
              <w:rPr>
                <w:rFonts w:ascii="Times New Roman" w:eastAsia="等线" w:hAnsi="Times New Roman" w:cs="Times New Roman"/>
                <w:color w:val="000000" w:themeColor="text1"/>
                <w:kern w:val="24"/>
                <w:sz w:val="18"/>
                <w:szCs w:val="18"/>
              </w:rPr>
              <w:t>EMIM:DCA</w:t>
            </w:r>
            <w:proofErr w:type="gramEnd"/>
          </w:p>
        </w:tc>
        <w:tc>
          <w:tcPr>
            <w:tcW w:w="1077" w:type="dxa"/>
            <w:gridSpan w:val="2"/>
            <w:tcBorders>
              <w:top w:val="nil"/>
              <w:left w:val="nil"/>
              <w:bottom w:val="nil"/>
              <w:right w:val="nil"/>
            </w:tcBorders>
            <w:tcMar>
              <w:top w:w="12" w:type="dxa"/>
              <w:left w:w="108" w:type="dxa"/>
              <w:right w:w="108" w:type="dxa"/>
            </w:tcMar>
            <w:vAlign w:val="center"/>
          </w:tcPr>
          <w:p w14:paraId="44591410"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568</w:t>
            </w:r>
          </w:p>
        </w:tc>
        <w:tc>
          <w:tcPr>
            <w:tcW w:w="1134" w:type="dxa"/>
            <w:gridSpan w:val="2"/>
            <w:tcBorders>
              <w:top w:val="nil"/>
              <w:left w:val="nil"/>
              <w:bottom w:val="nil"/>
              <w:right w:val="nil"/>
            </w:tcBorders>
            <w:tcMar>
              <w:top w:w="12" w:type="dxa"/>
              <w:left w:w="108" w:type="dxa"/>
              <w:right w:w="108" w:type="dxa"/>
            </w:tcMar>
            <w:vAlign w:val="center"/>
          </w:tcPr>
          <w:p w14:paraId="28637B09" w14:textId="77777777" w:rsidR="00FE207B" w:rsidRPr="00B20D48" w:rsidRDefault="00FE207B" w:rsidP="00D96C94">
            <w:pPr>
              <w:pStyle w:val="ab"/>
              <w:spacing w:before="0" w:beforeAutospacing="0" w:after="0" w:afterAutospacing="0"/>
              <w:jc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38.4</w:t>
            </w:r>
          </w:p>
        </w:tc>
        <w:tc>
          <w:tcPr>
            <w:tcW w:w="1644" w:type="dxa"/>
            <w:gridSpan w:val="2"/>
            <w:tcBorders>
              <w:top w:val="nil"/>
              <w:left w:val="nil"/>
              <w:bottom w:val="nil"/>
              <w:right w:val="nil"/>
            </w:tcBorders>
            <w:tcMar>
              <w:top w:w="12" w:type="dxa"/>
              <w:left w:w="108" w:type="dxa"/>
              <w:right w:w="108" w:type="dxa"/>
            </w:tcMar>
            <w:vAlign w:val="center"/>
          </w:tcPr>
          <w:p w14:paraId="0B73DE37"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84</w:t>
            </w:r>
          </w:p>
        </w:tc>
        <w:tc>
          <w:tcPr>
            <w:tcW w:w="1417" w:type="dxa"/>
            <w:gridSpan w:val="2"/>
            <w:tcBorders>
              <w:top w:val="nil"/>
              <w:left w:val="nil"/>
              <w:bottom w:val="nil"/>
              <w:right w:val="nil"/>
            </w:tcBorders>
            <w:vAlign w:val="center"/>
          </w:tcPr>
          <w:p w14:paraId="093110A9" w14:textId="52F7FAA1" w:rsidR="00FE207B" w:rsidRPr="00B20D48" w:rsidRDefault="00644C4D" w:rsidP="00D96C94">
            <w:pPr>
              <w:jc w:val="center"/>
              <w:rPr>
                <w:rFonts w:eastAsiaTheme="minorEastAsia"/>
                <w:color w:val="000000" w:themeColor="text1"/>
                <w:sz w:val="18"/>
                <w:szCs w:val="18"/>
              </w:rPr>
            </w:pPr>
            <w:r w:rsidRPr="00B20D48">
              <w:rPr>
                <w:rFonts w:eastAsiaTheme="minorEastAsia"/>
                <w:color w:val="000000" w:themeColor="text1"/>
                <w:sz w:val="18"/>
                <w:szCs w:val="18"/>
              </w:rPr>
              <w:t>Room temperature</w:t>
            </w:r>
          </w:p>
        </w:tc>
        <w:tc>
          <w:tcPr>
            <w:tcW w:w="941" w:type="dxa"/>
            <w:gridSpan w:val="2"/>
            <w:tcBorders>
              <w:top w:val="nil"/>
              <w:left w:val="nil"/>
              <w:bottom w:val="nil"/>
              <w:right w:val="nil"/>
            </w:tcBorders>
            <w:tcMar>
              <w:top w:w="12" w:type="dxa"/>
              <w:left w:w="108" w:type="dxa"/>
              <w:right w:w="108" w:type="dxa"/>
            </w:tcMar>
            <w:vAlign w:val="center"/>
          </w:tcPr>
          <w:p w14:paraId="7720A491" w14:textId="3E13A98B" w:rsidR="00FE207B" w:rsidRPr="00B20D48" w:rsidRDefault="00FE207B" w:rsidP="00D96C94">
            <w:pPr>
              <w:jc w:val="center"/>
              <w:rPr>
                <w:color w:val="000000" w:themeColor="text1"/>
                <w:sz w:val="18"/>
                <w:szCs w:val="18"/>
              </w:rPr>
            </w:pPr>
            <w:r w:rsidRPr="00B20D48">
              <w:rPr>
                <w:rFonts w:eastAsiaTheme="minorEastAsia"/>
                <w:color w:val="000000" w:themeColor="text1"/>
                <w:sz w:val="18"/>
                <w:szCs w:val="18"/>
              </w:rPr>
              <w:t>[</w:t>
            </w:r>
            <w:r w:rsidR="00C32799" w:rsidRPr="00B20D48">
              <w:rPr>
                <w:rFonts w:eastAsiaTheme="minorEastAsia" w:hint="eastAsia"/>
                <w:color w:val="000000" w:themeColor="text1"/>
                <w:sz w:val="18"/>
                <w:szCs w:val="18"/>
              </w:rPr>
              <w:t>57</w:t>
            </w:r>
            <w:r w:rsidRPr="00B20D48">
              <w:rPr>
                <w:rFonts w:eastAsiaTheme="minorEastAsia"/>
                <w:color w:val="000000" w:themeColor="text1"/>
                <w:sz w:val="18"/>
                <w:szCs w:val="18"/>
              </w:rPr>
              <w:t>]</w:t>
            </w:r>
          </w:p>
        </w:tc>
      </w:tr>
      <w:tr w:rsidR="00B20D48" w:rsidRPr="00B20D48" w14:paraId="4E9793C8" w14:textId="77777777" w:rsidTr="00292390">
        <w:trPr>
          <w:trHeight w:val="387"/>
          <w:jc w:val="center"/>
        </w:trPr>
        <w:tc>
          <w:tcPr>
            <w:tcW w:w="1843" w:type="dxa"/>
            <w:tcBorders>
              <w:top w:val="nil"/>
              <w:left w:val="nil"/>
              <w:bottom w:val="nil"/>
              <w:right w:val="nil"/>
            </w:tcBorders>
            <w:tcMar>
              <w:top w:w="12" w:type="dxa"/>
              <w:left w:w="108" w:type="dxa"/>
              <w:right w:w="108" w:type="dxa"/>
            </w:tcMar>
            <w:vAlign w:val="center"/>
          </w:tcPr>
          <w:p w14:paraId="19AA3BAE"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P3HT</w:t>
            </w:r>
            <w:r w:rsidRPr="00B20D48">
              <w:rPr>
                <w:rFonts w:ascii="Times New Roman" w:eastAsia="等线" w:hAnsi="Times New Roman" w:cs="Times New Roman"/>
                <w:color w:val="000000" w:themeColor="text1"/>
                <w:kern w:val="24"/>
                <w:sz w:val="18"/>
                <w:szCs w:val="18"/>
                <w:vertAlign w:val="superscript"/>
              </w:rPr>
              <w:t>b</w:t>
            </w:r>
          </w:p>
        </w:tc>
        <w:tc>
          <w:tcPr>
            <w:tcW w:w="1558" w:type="dxa"/>
            <w:gridSpan w:val="2"/>
            <w:tcBorders>
              <w:top w:val="nil"/>
              <w:left w:val="nil"/>
              <w:bottom w:val="nil"/>
              <w:right w:val="nil"/>
            </w:tcBorders>
            <w:tcMar>
              <w:top w:w="12" w:type="dxa"/>
              <w:left w:w="108" w:type="dxa"/>
              <w:right w:w="108" w:type="dxa"/>
            </w:tcMar>
            <w:vAlign w:val="center"/>
          </w:tcPr>
          <w:p w14:paraId="32C04C3E"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AuCl</w:t>
            </w:r>
            <w:r w:rsidRPr="00B20D48">
              <w:rPr>
                <w:rFonts w:ascii="Times New Roman" w:eastAsia="等线" w:hAnsi="Times New Roman" w:cs="Times New Roman"/>
                <w:color w:val="000000" w:themeColor="text1"/>
                <w:kern w:val="24"/>
                <w:sz w:val="18"/>
                <w:szCs w:val="18"/>
                <w:vertAlign w:val="subscript"/>
              </w:rPr>
              <w:t>3</w:t>
            </w:r>
          </w:p>
        </w:tc>
        <w:tc>
          <w:tcPr>
            <w:tcW w:w="1077" w:type="dxa"/>
            <w:gridSpan w:val="2"/>
            <w:tcBorders>
              <w:top w:val="nil"/>
              <w:left w:val="nil"/>
              <w:bottom w:val="nil"/>
              <w:right w:val="nil"/>
            </w:tcBorders>
            <w:tcMar>
              <w:top w:w="12" w:type="dxa"/>
              <w:left w:w="108" w:type="dxa"/>
              <w:right w:w="108" w:type="dxa"/>
            </w:tcMar>
            <w:vAlign w:val="center"/>
          </w:tcPr>
          <w:p w14:paraId="1639ABAF"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207</w:t>
            </w:r>
          </w:p>
        </w:tc>
        <w:tc>
          <w:tcPr>
            <w:tcW w:w="1134" w:type="dxa"/>
            <w:gridSpan w:val="2"/>
            <w:tcBorders>
              <w:top w:val="nil"/>
              <w:left w:val="nil"/>
              <w:bottom w:val="nil"/>
              <w:right w:val="nil"/>
            </w:tcBorders>
            <w:tcMar>
              <w:top w:w="12" w:type="dxa"/>
              <w:left w:w="108" w:type="dxa"/>
              <w:right w:w="108" w:type="dxa"/>
            </w:tcMar>
            <w:vAlign w:val="center"/>
          </w:tcPr>
          <w:p w14:paraId="3D7C2527" w14:textId="77777777" w:rsidR="00FE207B" w:rsidRPr="00B20D48" w:rsidRDefault="00FE207B" w:rsidP="00D96C94">
            <w:pPr>
              <w:pStyle w:val="ab"/>
              <w:spacing w:before="0" w:beforeAutospacing="0" w:after="0" w:afterAutospacing="0"/>
              <w:jc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73.9</w:t>
            </w:r>
          </w:p>
        </w:tc>
        <w:tc>
          <w:tcPr>
            <w:tcW w:w="1644" w:type="dxa"/>
            <w:gridSpan w:val="2"/>
            <w:tcBorders>
              <w:top w:val="nil"/>
              <w:left w:val="nil"/>
              <w:bottom w:val="nil"/>
              <w:right w:val="nil"/>
            </w:tcBorders>
            <w:tcMar>
              <w:top w:w="12" w:type="dxa"/>
              <w:left w:w="108" w:type="dxa"/>
              <w:right w:w="108" w:type="dxa"/>
            </w:tcMar>
            <w:vAlign w:val="center"/>
          </w:tcPr>
          <w:p w14:paraId="5EAA1512"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110</w:t>
            </w:r>
          </w:p>
        </w:tc>
        <w:tc>
          <w:tcPr>
            <w:tcW w:w="1417" w:type="dxa"/>
            <w:gridSpan w:val="2"/>
            <w:tcBorders>
              <w:top w:val="nil"/>
              <w:left w:val="nil"/>
              <w:bottom w:val="nil"/>
              <w:right w:val="nil"/>
            </w:tcBorders>
            <w:vAlign w:val="center"/>
          </w:tcPr>
          <w:p w14:paraId="7BD94A75" w14:textId="6EE9E3A9" w:rsidR="00FE207B" w:rsidRPr="00B20D48" w:rsidRDefault="00644C4D" w:rsidP="00D96C94">
            <w:pPr>
              <w:jc w:val="center"/>
              <w:rPr>
                <w:rFonts w:eastAsiaTheme="minorEastAsia"/>
                <w:color w:val="000000" w:themeColor="text1"/>
                <w:sz w:val="18"/>
                <w:szCs w:val="18"/>
              </w:rPr>
            </w:pPr>
            <w:r w:rsidRPr="00B20D48">
              <w:rPr>
                <w:rFonts w:eastAsiaTheme="minorEastAsia"/>
                <w:color w:val="000000" w:themeColor="text1"/>
                <w:sz w:val="18"/>
                <w:szCs w:val="18"/>
              </w:rPr>
              <w:t>Room temperature</w:t>
            </w:r>
          </w:p>
        </w:tc>
        <w:tc>
          <w:tcPr>
            <w:tcW w:w="941" w:type="dxa"/>
            <w:gridSpan w:val="2"/>
            <w:tcBorders>
              <w:top w:val="nil"/>
              <w:left w:val="nil"/>
              <w:bottom w:val="nil"/>
              <w:right w:val="nil"/>
            </w:tcBorders>
            <w:tcMar>
              <w:top w:w="12" w:type="dxa"/>
              <w:left w:w="108" w:type="dxa"/>
              <w:right w:w="108" w:type="dxa"/>
            </w:tcMar>
            <w:vAlign w:val="center"/>
          </w:tcPr>
          <w:p w14:paraId="3DF72D74" w14:textId="503D3658" w:rsidR="00FE207B" w:rsidRPr="00B20D48" w:rsidRDefault="00FE207B" w:rsidP="00D96C94">
            <w:pPr>
              <w:jc w:val="center"/>
              <w:rPr>
                <w:color w:val="000000" w:themeColor="text1"/>
                <w:sz w:val="18"/>
                <w:szCs w:val="18"/>
              </w:rPr>
            </w:pPr>
            <w:r w:rsidRPr="00B20D48">
              <w:rPr>
                <w:rFonts w:eastAsiaTheme="minorEastAsia"/>
                <w:color w:val="000000" w:themeColor="text1"/>
                <w:sz w:val="18"/>
                <w:szCs w:val="18"/>
              </w:rPr>
              <w:t>[</w:t>
            </w:r>
            <w:r w:rsidR="00C32799" w:rsidRPr="00B20D48">
              <w:rPr>
                <w:rFonts w:eastAsiaTheme="minorEastAsia" w:hint="eastAsia"/>
                <w:color w:val="000000" w:themeColor="text1"/>
                <w:sz w:val="18"/>
                <w:szCs w:val="18"/>
              </w:rPr>
              <w:t>58</w:t>
            </w:r>
            <w:r w:rsidRPr="00B20D48">
              <w:rPr>
                <w:rFonts w:eastAsiaTheme="minorEastAsia"/>
                <w:color w:val="000000" w:themeColor="text1"/>
                <w:sz w:val="18"/>
                <w:szCs w:val="18"/>
              </w:rPr>
              <w:t>]</w:t>
            </w:r>
          </w:p>
        </w:tc>
      </w:tr>
      <w:bookmarkEnd w:id="33"/>
      <w:tr w:rsidR="00B20D48" w:rsidRPr="00B20D48" w14:paraId="12DE233B" w14:textId="77777777" w:rsidTr="00A10CCA">
        <w:trPr>
          <w:trHeight w:val="397"/>
          <w:jc w:val="center"/>
        </w:trPr>
        <w:tc>
          <w:tcPr>
            <w:tcW w:w="1843" w:type="dxa"/>
            <w:tcBorders>
              <w:top w:val="nil"/>
              <w:left w:val="nil"/>
              <w:bottom w:val="single" w:sz="8" w:space="0" w:color="000000"/>
              <w:right w:val="nil"/>
            </w:tcBorders>
            <w:tcMar>
              <w:top w:w="12" w:type="dxa"/>
              <w:left w:w="108" w:type="dxa"/>
              <w:right w:w="108" w:type="dxa"/>
            </w:tcMar>
            <w:vAlign w:val="center"/>
          </w:tcPr>
          <w:p w14:paraId="280D34ED"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proofErr w:type="gramStart"/>
            <w:r w:rsidRPr="00B20D48">
              <w:rPr>
                <w:rFonts w:ascii="Times New Roman" w:eastAsia="等线" w:hAnsi="Times New Roman" w:cs="Times New Roman"/>
                <w:color w:val="000000" w:themeColor="text1"/>
                <w:kern w:val="24"/>
                <w:sz w:val="18"/>
                <w:szCs w:val="18"/>
              </w:rPr>
              <w:t>PEDOT:PSS</w:t>
            </w:r>
            <w:r w:rsidRPr="00B20D48">
              <w:rPr>
                <w:rFonts w:ascii="Times New Roman" w:eastAsia="等线" w:hAnsi="Times New Roman" w:cs="Times New Roman"/>
                <w:color w:val="000000" w:themeColor="text1"/>
                <w:kern w:val="24"/>
                <w:sz w:val="18"/>
                <w:szCs w:val="18"/>
                <w:vertAlign w:val="superscript"/>
              </w:rPr>
              <w:t>a</w:t>
            </w:r>
            <w:proofErr w:type="gramEnd"/>
            <w:r w:rsidRPr="00B20D48">
              <w:rPr>
                <w:rFonts w:ascii="Times New Roman" w:eastAsia="等线" w:hAnsi="Times New Roman" w:cs="Times New Roman"/>
                <w:color w:val="000000" w:themeColor="text1"/>
                <w:kern w:val="24"/>
                <w:sz w:val="18"/>
                <w:szCs w:val="18"/>
              </w:rPr>
              <w:t>/DMSO</w:t>
            </w:r>
          </w:p>
        </w:tc>
        <w:tc>
          <w:tcPr>
            <w:tcW w:w="1558" w:type="dxa"/>
            <w:gridSpan w:val="2"/>
            <w:tcBorders>
              <w:top w:val="nil"/>
              <w:left w:val="nil"/>
              <w:bottom w:val="single" w:sz="8" w:space="0" w:color="000000"/>
              <w:right w:val="nil"/>
            </w:tcBorders>
            <w:tcMar>
              <w:top w:w="12" w:type="dxa"/>
              <w:left w:w="108" w:type="dxa"/>
              <w:right w:w="108" w:type="dxa"/>
            </w:tcMar>
            <w:vAlign w:val="center"/>
          </w:tcPr>
          <w:p w14:paraId="1DB436B3" w14:textId="77777777"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color w:val="000000" w:themeColor="text1"/>
                <w:kern w:val="24"/>
                <w:sz w:val="18"/>
                <w:szCs w:val="18"/>
              </w:rPr>
              <w:t>H</w:t>
            </w:r>
            <w:r w:rsidRPr="00B20D48">
              <w:rPr>
                <w:rFonts w:ascii="Times New Roman" w:eastAsia="等线" w:hAnsi="Times New Roman" w:cs="Times New Roman"/>
                <w:color w:val="000000" w:themeColor="text1"/>
                <w:kern w:val="24"/>
                <w:sz w:val="18"/>
                <w:szCs w:val="18"/>
                <w:vertAlign w:val="subscript"/>
              </w:rPr>
              <w:t>2</w:t>
            </w:r>
            <w:r w:rsidRPr="00B20D48">
              <w:rPr>
                <w:rFonts w:ascii="Times New Roman" w:eastAsia="等线" w:hAnsi="Times New Roman" w:cs="Times New Roman"/>
                <w:color w:val="000000" w:themeColor="text1"/>
                <w:kern w:val="24"/>
                <w:sz w:val="18"/>
                <w:szCs w:val="18"/>
              </w:rPr>
              <w:t>SO</w:t>
            </w:r>
            <w:r w:rsidRPr="00B20D48">
              <w:rPr>
                <w:rFonts w:ascii="Times New Roman" w:eastAsia="等线" w:hAnsi="Times New Roman" w:cs="Times New Roman"/>
                <w:color w:val="000000" w:themeColor="text1"/>
                <w:kern w:val="24"/>
                <w:sz w:val="18"/>
                <w:szCs w:val="18"/>
                <w:vertAlign w:val="subscript"/>
              </w:rPr>
              <w:t>4</w:t>
            </w:r>
            <w:r w:rsidRPr="00B20D48">
              <w:rPr>
                <w:rFonts w:ascii="Times New Roman" w:eastAsia="等线" w:hAnsi="Times New Roman" w:cs="Times New Roman"/>
                <w:color w:val="000000" w:themeColor="text1"/>
                <w:kern w:val="24"/>
                <w:sz w:val="18"/>
                <w:szCs w:val="18"/>
              </w:rPr>
              <w:t>+NaOH</w:t>
            </w:r>
          </w:p>
        </w:tc>
        <w:tc>
          <w:tcPr>
            <w:tcW w:w="1077" w:type="dxa"/>
            <w:gridSpan w:val="2"/>
            <w:tcBorders>
              <w:top w:val="nil"/>
              <w:left w:val="nil"/>
              <w:bottom w:val="single" w:sz="8" w:space="0" w:color="000000"/>
              <w:right w:val="nil"/>
            </w:tcBorders>
            <w:tcMar>
              <w:top w:w="12" w:type="dxa"/>
              <w:left w:w="108" w:type="dxa"/>
              <w:right w:w="108" w:type="dxa"/>
            </w:tcMar>
            <w:vAlign w:val="center"/>
          </w:tcPr>
          <w:p w14:paraId="25A33943"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2037.8</w:t>
            </w:r>
          </w:p>
        </w:tc>
        <w:tc>
          <w:tcPr>
            <w:tcW w:w="1134" w:type="dxa"/>
            <w:gridSpan w:val="2"/>
            <w:tcBorders>
              <w:top w:val="nil"/>
              <w:left w:val="nil"/>
              <w:bottom w:val="single" w:sz="8" w:space="0" w:color="000000"/>
              <w:right w:val="nil"/>
            </w:tcBorders>
            <w:tcMar>
              <w:top w:w="12" w:type="dxa"/>
              <w:left w:w="108" w:type="dxa"/>
              <w:right w:w="108" w:type="dxa"/>
            </w:tcMar>
            <w:vAlign w:val="center"/>
          </w:tcPr>
          <w:p w14:paraId="01D876B7" w14:textId="77777777" w:rsidR="00FE207B" w:rsidRPr="00B20D48" w:rsidRDefault="00FE207B" w:rsidP="00D96C94">
            <w:pPr>
              <w:pStyle w:val="ab"/>
              <w:spacing w:before="0" w:beforeAutospacing="0" w:after="0" w:afterAutospacing="0"/>
              <w:jc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30.4</w:t>
            </w:r>
          </w:p>
        </w:tc>
        <w:tc>
          <w:tcPr>
            <w:tcW w:w="1644" w:type="dxa"/>
            <w:gridSpan w:val="2"/>
            <w:tcBorders>
              <w:top w:val="nil"/>
              <w:left w:val="nil"/>
              <w:bottom w:val="single" w:sz="8" w:space="0" w:color="000000"/>
              <w:right w:val="nil"/>
            </w:tcBorders>
            <w:tcMar>
              <w:top w:w="12" w:type="dxa"/>
              <w:left w:w="108" w:type="dxa"/>
              <w:right w:w="108" w:type="dxa"/>
            </w:tcMar>
            <w:vAlign w:val="center"/>
          </w:tcPr>
          <w:p w14:paraId="684F06DF" w14:textId="77777777" w:rsidR="00FE207B" w:rsidRPr="00B20D48" w:rsidRDefault="00FE207B" w:rsidP="00D96C94">
            <w:pPr>
              <w:pStyle w:val="ab"/>
              <w:spacing w:before="0" w:beforeAutospacing="0" w:after="0" w:afterAutospacing="0"/>
              <w:jc w:val="center"/>
              <w:textAlignment w:val="center"/>
              <w:rPr>
                <w:rFonts w:ascii="Times New Roman" w:eastAsia="等线" w:hAnsi="Times New Roman" w:cs="Times New Roman"/>
                <w:color w:val="000000" w:themeColor="text1"/>
                <w:kern w:val="24"/>
                <w:sz w:val="18"/>
                <w:szCs w:val="18"/>
              </w:rPr>
            </w:pPr>
            <w:r w:rsidRPr="00B20D48">
              <w:rPr>
                <w:rFonts w:ascii="Times New Roman" w:eastAsia="等线" w:hAnsi="Times New Roman" w:cs="Times New Roman"/>
                <w:color w:val="000000" w:themeColor="text1"/>
                <w:kern w:val="24"/>
                <w:sz w:val="18"/>
                <w:szCs w:val="18"/>
              </w:rPr>
              <w:t>188.3</w:t>
            </w:r>
          </w:p>
        </w:tc>
        <w:tc>
          <w:tcPr>
            <w:tcW w:w="1417" w:type="dxa"/>
            <w:gridSpan w:val="2"/>
            <w:tcBorders>
              <w:top w:val="nil"/>
              <w:left w:val="nil"/>
              <w:bottom w:val="single" w:sz="8" w:space="0" w:color="000000"/>
              <w:right w:val="nil"/>
            </w:tcBorders>
            <w:vAlign w:val="center"/>
          </w:tcPr>
          <w:p w14:paraId="5D366D4B" w14:textId="50100257" w:rsidR="00FE207B" w:rsidRPr="00B20D48" w:rsidRDefault="00DB6FED" w:rsidP="00D96C94">
            <w:pPr>
              <w:pStyle w:val="ab"/>
              <w:spacing w:before="0" w:beforeAutospacing="0" w:after="0" w:afterAutospacing="0"/>
              <w:jc w:val="center"/>
              <w:textAlignment w:val="center"/>
              <w:rPr>
                <w:rFonts w:ascii="Times New Roman" w:eastAsia="等线" w:hAnsi="Times New Roman" w:cs="Times New Roman"/>
                <w:b/>
                <w:bCs/>
                <w:color w:val="000000" w:themeColor="text1"/>
                <w:kern w:val="24"/>
                <w:sz w:val="18"/>
                <w:szCs w:val="18"/>
              </w:rPr>
            </w:pPr>
            <w:r w:rsidRPr="00B20D48">
              <w:rPr>
                <w:rFonts w:ascii="Times New Roman" w:eastAsiaTheme="minorEastAsia" w:hAnsi="Times New Roman" w:cs="Times New Roman"/>
                <w:color w:val="000000" w:themeColor="text1"/>
                <w:sz w:val="18"/>
                <w:szCs w:val="18"/>
              </w:rPr>
              <w:t>Room temperature</w:t>
            </w:r>
          </w:p>
        </w:tc>
        <w:tc>
          <w:tcPr>
            <w:tcW w:w="941" w:type="dxa"/>
            <w:gridSpan w:val="2"/>
            <w:tcBorders>
              <w:top w:val="nil"/>
              <w:left w:val="nil"/>
              <w:bottom w:val="single" w:sz="8" w:space="0" w:color="000000"/>
              <w:right w:val="nil"/>
            </w:tcBorders>
            <w:tcMar>
              <w:top w:w="12" w:type="dxa"/>
              <w:left w:w="108" w:type="dxa"/>
              <w:right w:w="108" w:type="dxa"/>
            </w:tcMar>
            <w:vAlign w:val="center"/>
          </w:tcPr>
          <w:p w14:paraId="3AC7824A" w14:textId="5A0A6E4D" w:rsidR="00FE207B" w:rsidRPr="00B20D48" w:rsidRDefault="00FE207B" w:rsidP="00D96C94">
            <w:pPr>
              <w:pStyle w:val="ab"/>
              <w:spacing w:before="0" w:beforeAutospacing="0" w:after="0" w:afterAutospacing="0"/>
              <w:jc w:val="center"/>
              <w:textAlignment w:val="center"/>
              <w:rPr>
                <w:rFonts w:ascii="Times New Roman" w:hAnsi="Times New Roman" w:cs="Times New Roman"/>
                <w:color w:val="000000" w:themeColor="text1"/>
                <w:sz w:val="18"/>
                <w:szCs w:val="18"/>
              </w:rPr>
            </w:pPr>
            <w:r w:rsidRPr="00B20D48">
              <w:rPr>
                <w:rFonts w:ascii="Times New Roman" w:eastAsia="等线" w:hAnsi="Times New Roman" w:cs="Times New Roman"/>
                <w:b/>
                <w:bCs/>
                <w:color w:val="000000" w:themeColor="text1"/>
                <w:kern w:val="24"/>
                <w:sz w:val="18"/>
                <w:szCs w:val="18"/>
              </w:rPr>
              <w:t>This work</w:t>
            </w:r>
          </w:p>
        </w:tc>
      </w:tr>
    </w:tbl>
    <w:p w14:paraId="6EFA59CF" w14:textId="5C574043" w:rsidR="00030501" w:rsidRPr="00B20D48" w:rsidRDefault="00D77A73" w:rsidP="00E71736">
      <w:pPr>
        <w:adjustRightInd w:val="0"/>
        <w:snapToGrid w:val="0"/>
        <w:spacing w:beforeLines="50" w:before="156" w:afterLines="50" w:after="156"/>
        <w:rPr>
          <w:rFonts w:eastAsiaTheme="minorEastAsia"/>
          <w:color w:val="000000" w:themeColor="text1"/>
          <w:sz w:val="21"/>
          <w:szCs w:val="21"/>
        </w:rPr>
      </w:pPr>
      <w:r w:rsidRPr="00B20D48">
        <w:rPr>
          <w:rFonts w:eastAsiaTheme="minorEastAsia"/>
          <w:color w:val="000000" w:themeColor="text1"/>
          <w:sz w:val="21"/>
          <w:szCs w:val="21"/>
          <w:vertAlign w:val="superscript"/>
        </w:rPr>
        <w:t xml:space="preserve">a </w:t>
      </w:r>
      <w:r w:rsidRPr="00B20D48">
        <w:rPr>
          <w:rFonts w:eastAsiaTheme="minorEastAsia"/>
          <w:color w:val="000000" w:themeColor="text1"/>
          <w:sz w:val="21"/>
          <w:szCs w:val="21"/>
        </w:rPr>
        <w:t xml:space="preserve">Fiber; </w:t>
      </w:r>
      <w:r w:rsidRPr="00B20D48">
        <w:rPr>
          <w:rFonts w:eastAsiaTheme="minorEastAsia"/>
          <w:color w:val="000000" w:themeColor="text1"/>
          <w:sz w:val="21"/>
          <w:szCs w:val="21"/>
          <w:vertAlign w:val="superscript"/>
        </w:rPr>
        <w:t>b</w:t>
      </w:r>
      <w:r w:rsidRPr="00B20D48">
        <w:rPr>
          <w:rFonts w:eastAsiaTheme="minorEastAsia"/>
          <w:color w:val="000000" w:themeColor="text1"/>
          <w:sz w:val="21"/>
          <w:szCs w:val="21"/>
        </w:rPr>
        <w:t xml:space="preserve"> Film</w:t>
      </w:r>
      <w:bookmarkEnd w:id="26"/>
    </w:p>
    <w:sectPr w:rsidR="00030501" w:rsidRPr="00B20D48">
      <w:headerReference w:type="even" r:id="rId25"/>
      <w:headerReference w:type="default" r:id="rId26"/>
      <w:footerReference w:type="even" r:id="rId27"/>
      <w:footerReference w:type="default" r:id="rId28"/>
      <w:headerReference w:type="first" r:id="rId29"/>
      <w:footerReference w:type="first" r:id="rId3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54093" w14:textId="77777777" w:rsidR="00CA440F" w:rsidRDefault="00CA440F" w:rsidP="001D22A8">
      <w:r>
        <w:separator/>
      </w:r>
    </w:p>
  </w:endnote>
  <w:endnote w:type="continuationSeparator" w:id="0">
    <w:p w14:paraId="376630FE" w14:textId="77777777" w:rsidR="00CA440F" w:rsidRDefault="00CA440F" w:rsidP="001D2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C7B2B" w14:textId="77777777" w:rsidR="00D96C94" w:rsidRDefault="00D96C9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873AB" w14:textId="7D0DBF26" w:rsidR="005A2169" w:rsidRPr="00D96C94" w:rsidRDefault="00D96C94" w:rsidP="00D96C94">
    <w:pPr>
      <w:pStyle w:val="a5"/>
      <w:jc w:val="center"/>
      <w:rPr>
        <w:rFonts w:eastAsiaTheme="minorEastAsia" w:hint="eastAsia"/>
        <w:sz w:val="24"/>
        <w:szCs w:val="24"/>
      </w:rPr>
    </w:pPr>
    <w:r w:rsidRPr="00D96C94">
      <w:rPr>
        <w:rFonts w:eastAsiaTheme="minorEastAsia" w:hint="eastAsia"/>
        <w:sz w:val="24"/>
        <w:szCs w:val="24"/>
      </w:rPr>
      <w:t>S</w:t>
    </w:r>
    <w:sdt>
      <w:sdtPr>
        <w:rPr>
          <w:sz w:val="24"/>
          <w:szCs w:val="24"/>
        </w:rPr>
        <w:id w:val="-544299049"/>
        <w:docPartObj>
          <w:docPartGallery w:val="Page Numbers (Bottom of Page)"/>
          <w:docPartUnique/>
        </w:docPartObj>
      </w:sdtPr>
      <w:sdtContent>
        <w:r w:rsidRPr="00D96C94">
          <w:rPr>
            <w:sz w:val="24"/>
            <w:szCs w:val="24"/>
          </w:rPr>
          <w:fldChar w:fldCharType="begin"/>
        </w:r>
        <w:r w:rsidRPr="00D96C94">
          <w:rPr>
            <w:sz w:val="24"/>
            <w:szCs w:val="24"/>
          </w:rPr>
          <w:instrText>PAGE   \* MERGEFORMAT</w:instrText>
        </w:r>
        <w:r w:rsidRPr="00D96C94">
          <w:rPr>
            <w:sz w:val="24"/>
            <w:szCs w:val="24"/>
          </w:rPr>
          <w:fldChar w:fldCharType="separate"/>
        </w:r>
        <w:r w:rsidRPr="00D96C94">
          <w:rPr>
            <w:sz w:val="24"/>
            <w:szCs w:val="24"/>
            <w:lang w:val="zh-CN"/>
          </w:rPr>
          <w:t>2</w:t>
        </w:r>
        <w:r w:rsidRPr="00D96C94">
          <w:rPr>
            <w:sz w:val="24"/>
            <w:szCs w:val="24"/>
          </w:rPr>
          <w:fldChar w:fldCharType="end"/>
        </w:r>
      </w:sdtContent>
    </w:sdt>
    <w:r w:rsidRPr="00D96C94">
      <w:rPr>
        <w:rFonts w:eastAsiaTheme="minorEastAsia" w:hint="eastAsia"/>
        <w:sz w:val="24"/>
        <w:szCs w:val="24"/>
      </w:rPr>
      <w:t>/S12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92EAB" w14:textId="77777777" w:rsidR="00D96C94" w:rsidRDefault="00D96C9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6AD88" w14:textId="77777777" w:rsidR="00CA440F" w:rsidRDefault="00CA440F" w:rsidP="001D22A8">
      <w:r>
        <w:separator/>
      </w:r>
    </w:p>
  </w:footnote>
  <w:footnote w:type="continuationSeparator" w:id="0">
    <w:p w14:paraId="0684ED37" w14:textId="77777777" w:rsidR="00CA440F" w:rsidRDefault="00CA440F" w:rsidP="001D22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BDD08" w14:textId="77777777" w:rsidR="00D96C94" w:rsidRDefault="00D96C94">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D1820" w14:textId="657D25E3" w:rsidR="00D96C94" w:rsidRPr="00D96C94" w:rsidRDefault="00D96C94">
    <w:pPr>
      <w:pStyle w:val="a7"/>
      <w:rPr>
        <w:rFonts w:eastAsiaTheme="minorEastAsia" w:hint="eastAsia"/>
        <w:sz w:val="24"/>
        <w:szCs w:val="24"/>
      </w:rPr>
    </w:pPr>
    <w:hyperlink r:id="rId1" w:history="1">
      <w:r w:rsidRPr="00D96C94">
        <w:rPr>
          <w:rStyle w:val="af7"/>
          <w:rFonts w:eastAsiaTheme="minorEastAsia"/>
          <w:sz w:val="24"/>
          <w:szCs w:val="24"/>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B0FD" w14:textId="77777777" w:rsidR="00D96C94" w:rsidRDefault="00D96C94">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grammar="clean"/>
  <w:defaultTabStop w:val="420"/>
  <w:drawingGridVerticalSpacing w:val="156"/>
  <w:noPunctuationKerning/>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30F"/>
    <w:rsid w:val="00014E4F"/>
    <w:rsid w:val="00030501"/>
    <w:rsid w:val="000553A2"/>
    <w:rsid w:val="000A1D74"/>
    <w:rsid w:val="000B57A8"/>
    <w:rsid w:val="000B732D"/>
    <w:rsid w:val="000C5BDD"/>
    <w:rsid w:val="000D10F9"/>
    <w:rsid w:val="00114264"/>
    <w:rsid w:val="0011659B"/>
    <w:rsid w:val="00136E7E"/>
    <w:rsid w:val="00137256"/>
    <w:rsid w:val="00137531"/>
    <w:rsid w:val="00176064"/>
    <w:rsid w:val="00185370"/>
    <w:rsid w:val="001A2F85"/>
    <w:rsid w:val="001B1752"/>
    <w:rsid w:val="001B5075"/>
    <w:rsid w:val="001D22A8"/>
    <w:rsid w:val="001D280E"/>
    <w:rsid w:val="001D2887"/>
    <w:rsid w:val="001D4C56"/>
    <w:rsid w:val="001D7CFE"/>
    <w:rsid w:val="001E15C2"/>
    <w:rsid w:val="001E1CE2"/>
    <w:rsid w:val="00207A98"/>
    <w:rsid w:val="00211BB1"/>
    <w:rsid w:val="00213AF6"/>
    <w:rsid w:val="002208C0"/>
    <w:rsid w:val="00221FA1"/>
    <w:rsid w:val="00232D02"/>
    <w:rsid w:val="002412DB"/>
    <w:rsid w:val="00263C0C"/>
    <w:rsid w:val="00275C19"/>
    <w:rsid w:val="00292390"/>
    <w:rsid w:val="002A159D"/>
    <w:rsid w:val="002A57A8"/>
    <w:rsid w:val="002C341A"/>
    <w:rsid w:val="002D1CFB"/>
    <w:rsid w:val="003061DD"/>
    <w:rsid w:val="003159E0"/>
    <w:rsid w:val="00322F9F"/>
    <w:rsid w:val="0033569B"/>
    <w:rsid w:val="003440D7"/>
    <w:rsid w:val="00376C88"/>
    <w:rsid w:val="00383B16"/>
    <w:rsid w:val="00390C2B"/>
    <w:rsid w:val="003B45BB"/>
    <w:rsid w:val="003D14C2"/>
    <w:rsid w:val="003D179D"/>
    <w:rsid w:val="003E1109"/>
    <w:rsid w:val="003E5070"/>
    <w:rsid w:val="003E5DDA"/>
    <w:rsid w:val="003F6FD6"/>
    <w:rsid w:val="00403633"/>
    <w:rsid w:val="00417AF3"/>
    <w:rsid w:val="00425AA1"/>
    <w:rsid w:val="004352B2"/>
    <w:rsid w:val="004459ED"/>
    <w:rsid w:val="004528F9"/>
    <w:rsid w:val="00477502"/>
    <w:rsid w:val="00477F53"/>
    <w:rsid w:val="00493D66"/>
    <w:rsid w:val="0049502D"/>
    <w:rsid w:val="004A0D58"/>
    <w:rsid w:val="004B4C96"/>
    <w:rsid w:val="004D1D36"/>
    <w:rsid w:val="004D6FCA"/>
    <w:rsid w:val="004F2B87"/>
    <w:rsid w:val="00510151"/>
    <w:rsid w:val="0052286F"/>
    <w:rsid w:val="00537F9C"/>
    <w:rsid w:val="00541A33"/>
    <w:rsid w:val="00544622"/>
    <w:rsid w:val="00552AF4"/>
    <w:rsid w:val="00557B0F"/>
    <w:rsid w:val="00596011"/>
    <w:rsid w:val="005A2169"/>
    <w:rsid w:val="005B0EBD"/>
    <w:rsid w:val="005C0BE2"/>
    <w:rsid w:val="005E5D1D"/>
    <w:rsid w:val="005E60D6"/>
    <w:rsid w:val="005F1CE4"/>
    <w:rsid w:val="00601BEC"/>
    <w:rsid w:val="006071A7"/>
    <w:rsid w:val="00624CDC"/>
    <w:rsid w:val="00644C4D"/>
    <w:rsid w:val="00661744"/>
    <w:rsid w:val="00671F21"/>
    <w:rsid w:val="006949A4"/>
    <w:rsid w:val="006B4C20"/>
    <w:rsid w:val="006C6DA1"/>
    <w:rsid w:val="006C7288"/>
    <w:rsid w:val="006C730F"/>
    <w:rsid w:val="006D2B0E"/>
    <w:rsid w:val="006E4E5A"/>
    <w:rsid w:val="006F17F1"/>
    <w:rsid w:val="00716240"/>
    <w:rsid w:val="00721993"/>
    <w:rsid w:val="007219F5"/>
    <w:rsid w:val="0072423F"/>
    <w:rsid w:val="00766805"/>
    <w:rsid w:val="00783FF9"/>
    <w:rsid w:val="0079529B"/>
    <w:rsid w:val="007A2E21"/>
    <w:rsid w:val="007C5495"/>
    <w:rsid w:val="007C6757"/>
    <w:rsid w:val="007D7437"/>
    <w:rsid w:val="007F281D"/>
    <w:rsid w:val="007F77A3"/>
    <w:rsid w:val="008003AD"/>
    <w:rsid w:val="00825C25"/>
    <w:rsid w:val="0084378B"/>
    <w:rsid w:val="00857646"/>
    <w:rsid w:val="00871361"/>
    <w:rsid w:val="008749A2"/>
    <w:rsid w:val="0087644F"/>
    <w:rsid w:val="00876CC8"/>
    <w:rsid w:val="00882FDC"/>
    <w:rsid w:val="00895B3A"/>
    <w:rsid w:val="008F5DA4"/>
    <w:rsid w:val="0093146F"/>
    <w:rsid w:val="0094431A"/>
    <w:rsid w:val="0095074C"/>
    <w:rsid w:val="00971AC9"/>
    <w:rsid w:val="009808E9"/>
    <w:rsid w:val="00980DA8"/>
    <w:rsid w:val="00985B96"/>
    <w:rsid w:val="00997FDA"/>
    <w:rsid w:val="009A03CE"/>
    <w:rsid w:val="009A47E1"/>
    <w:rsid w:val="009B2793"/>
    <w:rsid w:val="009B62C3"/>
    <w:rsid w:val="009E7B22"/>
    <w:rsid w:val="00A07E14"/>
    <w:rsid w:val="00A10CCA"/>
    <w:rsid w:val="00A54F20"/>
    <w:rsid w:val="00A92755"/>
    <w:rsid w:val="00AB19B1"/>
    <w:rsid w:val="00AE74EA"/>
    <w:rsid w:val="00AE7954"/>
    <w:rsid w:val="00B20D48"/>
    <w:rsid w:val="00B31BB9"/>
    <w:rsid w:val="00B44124"/>
    <w:rsid w:val="00B465DD"/>
    <w:rsid w:val="00B46F18"/>
    <w:rsid w:val="00B53AC3"/>
    <w:rsid w:val="00B8032A"/>
    <w:rsid w:val="00B83697"/>
    <w:rsid w:val="00BA35D4"/>
    <w:rsid w:val="00BA4F41"/>
    <w:rsid w:val="00BB160A"/>
    <w:rsid w:val="00BC2F6C"/>
    <w:rsid w:val="00BD749E"/>
    <w:rsid w:val="00C010C4"/>
    <w:rsid w:val="00C104CE"/>
    <w:rsid w:val="00C241EA"/>
    <w:rsid w:val="00C30755"/>
    <w:rsid w:val="00C30909"/>
    <w:rsid w:val="00C32799"/>
    <w:rsid w:val="00C34654"/>
    <w:rsid w:val="00C43B97"/>
    <w:rsid w:val="00C62A3A"/>
    <w:rsid w:val="00C74BFA"/>
    <w:rsid w:val="00C80176"/>
    <w:rsid w:val="00C92462"/>
    <w:rsid w:val="00C93B6E"/>
    <w:rsid w:val="00C93CFB"/>
    <w:rsid w:val="00C96B4A"/>
    <w:rsid w:val="00C97444"/>
    <w:rsid w:val="00CA440F"/>
    <w:rsid w:val="00CB23C0"/>
    <w:rsid w:val="00CB724C"/>
    <w:rsid w:val="00CC5168"/>
    <w:rsid w:val="00CC73A9"/>
    <w:rsid w:val="00CC7683"/>
    <w:rsid w:val="00CE2ED5"/>
    <w:rsid w:val="00D02A43"/>
    <w:rsid w:val="00D17E0B"/>
    <w:rsid w:val="00D35CCF"/>
    <w:rsid w:val="00D426A9"/>
    <w:rsid w:val="00D53E1A"/>
    <w:rsid w:val="00D63C3B"/>
    <w:rsid w:val="00D73949"/>
    <w:rsid w:val="00D77A73"/>
    <w:rsid w:val="00D91C64"/>
    <w:rsid w:val="00D96C94"/>
    <w:rsid w:val="00DA0B18"/>
    <w:rsid w:val="00DA2649"/>
    <w:rsid w:val="00DA2C08"/>
    <w:rsid w:val="00DA344D"/>
    <w:rsid w:val="00DB6FED"/>
    <w:rsid w:val="00DD7507"/>
    <w:rsid w:val="00DE375A"/>
    <w:rsid w:val="00E00434"/>
    <w:rsid w:val="00E05032"/>
    <w:rsid w:val="00E5296A"/>
    <w:rsid w:val="00E636B4"/>
    <w:rsid w:val="00E71736"/>
    <w:rsid w:val="00EA1F31"/>
    <w:rsid w:val="00EC620B"/>
    <w:rsid w:val="00EC66C0"/>
    <w:rsid w:val="00ED23D2"/>
    <w:rsid w:val="00ED430D"/>
    <w:rsid w:val="00EE2BC0"/>
    <w:rsid w:val="00EE788C"/>
    <w:rsid w:val="00EF0A9E"/>
    <w:rsid w:val="00F27545"/>
    <w:rsid w:val="00F27591"/>
    <w:rsid w:val="00F27D6B"/>
    <w:rsid w:val="00F36B19"/>
    <w:rsid w:val="00F76D71"/>
    <w:rsid w:val="00F9588B"/>
    <w:rsid w:val="00F960DC"/>
    <w:rsid w:val="00FB016E"/>
    <w:rsid w:val="00FB3952"/>
    <w:rsid w:val="00FD7354"/>
    <w:rsid w:val="00FE207B"/>
    <w:rsid w:val="00FF0279"/>
    <w:rsid w:val="00FF03B5"/>
    <w:rsid w:val="012A2737"/>
    <w:rsid w:val="01FA01CD"/>
    <w:rsid w:val="02FF7BF3"/>
    <w:rsid w:val="035717DD"/>
    <w:rsid w:val="037D14C4"/>
    <w:rsid w:val="045D1839"/>
    <w:rsid w:val="04E11CA6"/>
    <w:rsid w:val="05D435B9"/>
    <w:rsid w:val="05F27A4D"/>
    <w:rsid w:val="06886CE0"/>
    <w:rsid w:val="06E96BF0"/>
    <w:rsid w:val="07261BF2"/>
    <w:rsid w:val="07B74F40"/>
    <w:rsid w:val="07D72EEC"/>
    <w:rsid w:val="07EA70C4"/>
    <w:rsid w:val="089C5AC1"/>
    <w:rsid w:val="0ADF4592"/>
    <w:rsid w:val="0B4B7E79"/>
    <w:rsid w:val="0B860EB1"/>
    <w:rsid w:val="0BCD088E"/>
    <w:rsid w:val="0C394176"/>
    <w:rsid w:val="0C9F66CF"/>
    <w:rsid w:val="0DA23F84"/>
    <w:rsid w:val="0E5B4877"/>
    <w:rsid w:val="0EA578A0"/>
    <w:rsid w:val="102A2753"/>
    <w:rsid w:val="112C42A9"/>
    <w:rsid w:val="1131366D"/>
    <w:rsid w:val="11D0732A"/>
    <w:rsid w:val="11EE77B0"/>
    <w:rsid w:val="11FA43A7"/>
    <w:rsid w:val="12FD26B7"/>
    <w:rsid w:val="136A4CE7"/>
    <w:rsid w:val="14291130"/>
    <w:rsid w:val="14C14536"/>
    <w:rsid w:val="14C30A80"/>
    <w:rsid w:val="15B14D7D"/>
    <w:rsid w:val="16695657"/>
    <w:rsid w:val="16CB1E6E"/>
    <w:rsid w:val="17536E45"/>
    <w:rsid w:val="17AF353E"/>
    <w:rsid w:val="17E1613A"/>
    <w:rsid w:val="185A794E"/>
    <w:rsid w:val="187A28C7"/>
    <w:rsid w:val="19E51499"/>
    <w:rsid w:val="1A3B730B"/>
    <w:rsid w:val="1AF220BF"/>
    <w:rsid w:val="1B0A7C6C"/>
    <w:rsid w:val="1B9B4505"/>
    <w:rsid w:val="1BD9327F"/>
    <w:rsid w:val="1D772D50"/>
    <w:rsid w:val="1E8275B7"/>
    <w:rsid w:val="215018EE"/>
    <w:rsid w:val="21D73DBD"/>
    <w:rsid w:val="23C72773"/>
    <w:rsid w:val="25473008"/>
    <w:rsid w:val="25863C82"/>
    <w:rsid w:val="259A125E"/>
    <w:rsid w:val="274C2B57"/>
    <w:rsid w:val="278C73F8"/>
    <w:rsid w:val="27CE5C62"/>
    <w:rsid w:val="28475663"/>
    <w:rsid w:val="284B72B3"/>
    <w:rsid w:val="28C130D1"/>
    <w:rsid w:val="28CD627E"/>
    <w:rsid w:val="28E572C3"/>
    <w:rsid w:val="296879F1"/>
    <w:rsid w:val="2A5A558B"/>
    <w:rsid w:val="2A73489F"/>
    <w:rsid w:val="2A895E70"/>
    <w:rsid w:val="2B795EE5"/>
    <w:rsid w:val="2C6721E1"/>
    <w:rsid w:val="2C7C32CB"/>
    <w:rsid w:val="2C9640B5"/>
    <w:rsid w:val="2E246D3F"/>
    <w:rsid w:val="2F0E4B96"/>
    <w:rsid w:val="325F5E35"/>
    <w:rsid w:val="33CB12A8"/>
    <w:rsid w:val="34945B3E"/>
    <w:rsid w:val="357264D8"/>
    <w:rsid w:val="35DC779C"/>
    <w:rsid w:val="363D703A"/>
    <w:rsid w:val="36744066"/>
    <w:rsid w:val="377C34C6"/>
    <w:rsid w:val="382B0567"/>
    <w:rsid w:val="38376F0C"/>
    <w:rsid w:val="38547ABE"/>
    <w:rsid w:val="39954855"/>
    <w:rsid w:val="39C90037"/>
    <w:rsid w:val="39E41315"/>
    <w:rsid w:val="3A22476C"/>
    <w:rsid w:val="3A8D72B7"/>
    <w:rsid w:val="3B3B6D13"/>
    <w:rsid w:val="403D1033"/>
    <w:rsid w:val="40672358"/>
    <w:rsid w:val="40857CE9"/>
    <w:rsid w:val="40923879"/>
    <w:rsid w:val="418E5B3C"/>
    <w:rsid w:val="4205007B"/>
    <w:rsid w:val="435968D0"/>
    <w:rsid w:val="436037BB"/>
    <w:rsid w:val="44A41DCD"/>
    <w:rsid w:val="44FD328B"/>
    <w:rsid w:val="477C493B"/>
    <w:rsid w:val="47F3730E"/>
    <w:rsid w:val="480C2163"/>
    <w:rsid w:val="48C06AA9"/>
    <w:rsid w:val="48EE3617"/>
    <w:rsid w:val="499B4368"/>
    <w:rsid w:val="4A8F5B5F"/>
    <w:rsid w:val="4B58746D"/>
    <w:rsid w:val="4C1B20F1"/>
    <w:rsid w:val="4C3A6B73"/>
    <w:rsid w:val="4C87000A"/>
    <w:rsid w:val="4CD3324F"/>
    <w:rsid w:val="4D1F0243"/>
    <w:rsid w:val="4E125FF9"/>
    <w:rsid w:val="4E6C395B"/>
    <w:rsid w:val="4F334479"/>
    <w:rsid w:val="4F342A81"/>
    <w:rsid w:val="5167040A"/>
    <w:rsid w:val="517A013D"/>
    <w:rsid w:val="52500E9E"/>
    <w:rsid w:val="525F10E1"/>
    <w:rsid w:val="52A15B9E"/>
    <w:rsid w:val="532F4F57"/>
    <w:rsid w:val="54210D44"/>
    <w:rsid w:val="548C2ECA"/>
    <w:rsid w:val="54B83D4C"/>
    <w:rsid w:val="56420695"/>
    <w:rsid w:val="590F1AAD"/>
    <w:rsid w:val="5A36150F"/>
    <w:rsid w:val="5A3E580E"/>
    <w:rsid w:val="5AE900E2"/>
    <w:rsid w:val="5BD112A2"/>
    <w:rsid w:val="5C61531C"/>
    <w:rsid w:val="5D4810F0"/>
    <w:rsid w:val="5D7C6FEB"/>
    <w:rsid w:val="5E5835B4"/>
    <w:rsid w:val="5FDE5D3B"/>
    <w:rsid w:val="619E5234"/>
    <w:rsid w:val="62BD6494"/>
    <w:rsid w:val="62F659C7"/>
    <w:rsid w:val="63364050"/>
    <w:rsid w:val="663568D1"/>
    <w:rsid w:val="66C67529"/>
    <w:rsid w:val="67024A05"/>
    <w:rsid w:val="671F6B4D"/>
    <w:rsid w:val="68351DB0"/>
    <w:rsid w:val="6856339C"/>
    <w:rsid w:val="687A4A6F"/>
    <w:rsid w:val="68D85D94"/>
    <w:rsid w:val="6AF44665"/>
    <w:rsid w:val="6B403D4E"/>
    <w:rsid w:val="6DA35E6F"/>
    <w:rsid w:val="6E4753F3"/>
    <w:rsid w:val="6F6944D6"/>
    <w:rsid w:val="6FE729EA"/>
    <w:rsid w:val="70967F6C"/>
    <w:rsid w:val="712D267F"/>
    <w:rsid w:val="71AA3CCF"/>
    <w:rsid w:val="72F71196"/>
    <w:rsid w:val="734B5436"/>
    <w:rsid w:val="748527D2"/>
    <w:rsid w:val="74E120FE"/>
    <w:rsid w:val="751B7C2F"/>
    <w:rsid w:val="75B570E6"/>
    <w:rsid w:val="76B15B00"/>
    <w:rsid w:val="772462D2"/>
    <w:rsid w:val="78E51A91"/>
    <w:rsid w:val="79D143EB"/>
    <w:rsid w:val="79E57808"/>
    <w:rsid w:val="7A4D5F33"/>
    <w:rsid w:val="7AC06311"/>
    <w:rsid w:val="7B5079BB"/>
    <w:rsid w:val="7C492337"/>
    <w:rsid w:val="7CD662C0"/>
    <w:rsid w:val="7D851A94"/>
    <w:rsid w:val="7E0429B9"/>
    <w:rsid w:val="7E5514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A4FADC"/>
  <w14:defaultImageDpi w14:val="32767"/>
  <w15:docId w15:val="{2DD61B8F-9289-4E18-BDBF-C263A8185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MS Mincho"/>
      <w:sz w:val="24"/>
      <w:szCs w:val="24"/>
    </w:rPr>
  </w:style>
  <w:style w:type="paragraph" w:styleId="1">
    <w:name w:val="heading 1"/>
    <w:basedOn w:val="a"/>
    <w:next w:val="a"/>
    <w:link w:val="10"/>
    <w:uiPriority w:val="9"/>
    <w:qFormat/>
    <w:pPr>
      <w:keepNext/>
      <w:keepLines/>
      <w:widowControl w:val="0"/>
      <w:spacing w:before="480" w:after="80"/>
      <w:jc w:val="both"/>
      <w:outlineLvl w:val="0"/>
    </w:pPr>
    <w:rPr>
      <w:rFonts w:asciiTheme="majorHAnsi" w:eastAsiaTheme="majorEastAsia" w:hAnsiTheme="majorHAnsi" w:cstheme="majorBidi"/>
      <w:color w:val="2F5496" w:themeColor="accent1" w:themeShade="BF"/>
      <w:kern w:val="2"/>
      <w:sz w:val="48"/>
      <w:szCs w:val="48"/>
    </w:rPr>
  </w:style>
  <w:style w:type="paragraph" w:styleId="2">
    <w:name w:val="heading 2"/>
    <w:basedOn w:val="a"/>
    <w:next w:val="a"/>
    <w:link w:val="20"/>
    <w:uiPriority w:val="9"/>
    <w:semiHidden/>
    <w:unhideWhenUsed/>
    <w:qFormat/>
    <w:pPr>
      <w:keepNext/>
      <w:keepLines/>
      <w:widowControl w:val="0"/>
      <w:spacing w:before="160" w:after="80"/>
      <w:jc w:val="both"/>
      <w:outlineLvl w:val="1"/>
    </w:pPr>
    <w:rPr>
      <w:rFonts w:asciiTheme="majorHAnsi" w:eastAsiaTheme="majorEastAsia" w:hAnsiTheme="majorHAnsi" w:cstheme="majorBidi"/>
      <w:color w:val="2F5496" w:themeColor="accent1" w:themeShade="BF"/>
      <w:kern w:val="2"/>
      <w:sz w:val="40"/>
      <w:szCs w:val="40"/>
    </w:rPr>
  </w:style>
  <w:style w:type="paragraph" w:styleId="3">
    <w:name w:val="heading 3"/>
    <w:basedOn w:val="a"/>
    <w:next w:val="a"/>
    <w:link w:val="30"/>
    <w:uiPriority w:val="9"/>
    <w:semiHidden/>
    <w:unhideWhenUsed/>
    <w:qFormat/>
    <w:pPr>
      <w:keepNext/>
      <w:keepLines/>
      <w:widowControl w:val="0"/>
      <w:spacing w:before="160" w:after="80"/>
      <w:jc w:val="both"/>
      <w:outlineLvl w:val="2"/>
    </w:pPr>
    <w:rPr>
      <w:rFonts w:asciiTheme="majorHAnsi" w:eastAsiaTheme="majorEastAsia" w:hAnsiTheme="majorHAnsi" w:cstheme="majorBidi"/>
      <w:color w:val="2F5496" w:themeColor="accent1" w:themeShade="BF"/>
      <w:kern w:val="2"/>
      <w:sz w:val="32"/>
      <w:szCs w:val="32"/>
    </w:rPr>
  </w:style>
  <w:style w:type="paragraph" w:styleId="4">
    <w:name w:val="heading 4"/>
    <w:basedOn w:val="a"/>
    <w:next w:val="a"/>
    <w:link w:val="40"/>
    <w:uiPriority w:val="9"/>
    <w:semiHidden/>
    <w:unhideWhenUsed/>
    <w:qFormat/>
    <w:pPr>
      <w:keepNext/>
      <w:keepLines/>
      <w:widowControl w:val="0"/>
      <w:spacing w:before="80" w:after="40"/>
      <w:jc w:val="both"/>
      <w:outlineLvl w:val="3"/>
    </w:pPr>
    <w:rPr>
      <w:rFonts w:asciiTheme="minorHAnsi" w:eastAsiaTheme="minorEastAsia" w:hAnsiTheme="minorHAnsi" w:cstheme="majorBidi"/>
      <w:color w:val="2F5496" w:themeColor="accent1" w:themeShade="BF"/>
      <w:kern w:val="2"/>
      <w:sz w:val="28"/>
      <w:szCs w:val="28"/>
    </w:rPr>
  </w:style>
  <w:style w:type="paragraph" w:styleId="5">
    <w:name w:val="heading 5"/>
    <w:basedOn w:val="a"/>
    <w:next w:val="a"/>
    <w:link w:val="50"/>
    <w:uiPriority w:val="9"/>
    <w:semiHidden/>
    <w:unhideWhenUsed/>
    <w:qFormat/>
    <w:pPr>
      <w:keepNext/>
      <w:keepLines/>
      <w:widowControl w:val="0"/>
      <w:spacing w:before="80" w:after="40"/>
      <w:jc w:val="both"/>
      <w:outlineLvl w:val="4"/>
    </w:pPr>
    <w:rPr>
      <w:rFonts w:asciiTheme="minorHAnsi" w:eastAsiaTheme="minorEastAsia" w:hAnsiTheme="minorHAnsi" w:cstheme="majorBidi"/>
      <w:color w:val="2F5496" w:themeColor="accent1" w:themeShade="BF"/>
      <w:kern w:val="2"/>
    </w:rPr>
  </w:style>
  <w:style w:type="paragraph" w:styleId="6">
    <w:name w:val="heading 6"/>
    <w:basedOn w:val="a"/>
    <w:next w:val="a"/>
    <w:link w:val="60"/>
    <w:uiPriority w:val="9"/>
    <w:semiHidden/>
    <w:unhideWhenUsed/>
    <w:qFormat/>
    <w:pPr>
      <w:keepNext/>
      <w:keepLines/>
      <w:widowControl w:val="0"/>
      <w:spacing w:before="40"/>
      <w:jc w:val="both"/>
      <w:outlineLvl w:val="5"/>
    </w:pPr>
    <w:rPr>
      <w:rFonts w:asciiTheme="minorHAnsi" w:eastAsiaTheme="minorEastAsia" w:hAnsiTheme="minorHAnsi" w:cstheme="majorBidi"/>
      <w:b/>
      <w:bCs/>
      <w:color w:val="2F5496" w:themeColor="accent1" w:themeShade="BF"/>
      <w:kern w:val="2"/>
      <w:sz w:val="21"/>
      <w:szCs w:val="22"/>
    </w:rPr>
  </w:style>
  <w:style w:type="paragraph" w:styleId="7">
    <w:name w:val="heading 7"/>
    <w:basedOn w:val="a"/>
    <w:next w:val="a"/>
    <w:link w:val="70"/>
    <w:uiPriority w:val="9"/>
    <w:semiHidden/>
    <w:unhideWhenUsed/>
    <w:qFormat/>
    <w:pPr>
      <w:keepNext/>
      <w:keepLines/>
      <w:widowControl w:val="0"/>
      <w:spacing w:before="40"/>
      <w:jc w:val="both"/>
      <w:outlineLvl w:val="6"/>
    </w:pPr>
    <w:rPr>
      <w:rFonts w:asciiTheme="minorHAnsi" w:eastAsiaTheme="minorEastAsia" w:hAnsiTheme="minorHAnsi" w:cstheme="majorBidi"/>
      <w:b/>
      <w:bCs/>
      <w:color w:val="595959" w:themeColor="text1" w:themeTint="A6"/>
      <w:kern w:val="2"/>
      <w:sz w:val="21"/>
      <w:szCs w:val="22"/>
    </w:rPr>
  </w:style>
  <w:style w:type="paragraph" w:styleId="8">
    <w:name w:val="heading 8"/>
    <w:basedOn w:val="a"/>
    <w:next w:val="a"/>
    <w:link w:val="80"/>
    <w:uiPriority w:val="9"/>
    <w:semiHidden/>
    <w:unhideWhenUsed/>
    <w:qFormat/>
    <w:pPr>
      <w:keepNext/>
      <w:keepLines/>
      <w:widowControl w:val="0"/>
      <w:jc w:val="both"/>
      <w:outlineLvl w:val="7"/>
    </w:pPr>
    <w:rPr>
      <w:rFonts w:asciiTheme="minorHAnsi" w:eastAsiaTheme="minorEastAsia" w:hAnsiTheme="minorHAnsi" w:cstheme="majorBidi"/>
      <w:color w:val="595959" w:themeColor="text1" w:themeTint="A6"/>
      <w:kern w:val="2"/>
      <w:sz w:val="21"/>
      <w:szCs w:val="22"/>
    </w:rPr>
  </w:style>
  <w:style w:type="paragraph" w:styleId="9">
    <w:name w:val="heading 9"/>
    <w:basedOn w:val="a"/>
    <w:next w:val="a"/>
    <w:link w:val="90"/>
    <w:uiPriority w:val="9"/>
    <w:semiHidden/>
    <w:unhideWhenUsed/>
    <w:qFormat/>
    <w:pPr>
      <w:keepNext/>
      <w:keepLines/>
      <w:widowControl w:val="0"/>
      <w:jc w:val="both"/>
      <w:outlineLvl w:val="8"/>
    </w:pPr>
    <w:rPr>
      <w:rFonts w:asciiTheme="minorHAnsi" w:eastAsiaTheme="majorEastAsia" w:hAnsiTheme="minorHAnsi" w:cstheme="majorBidi"/>
      <w:color w:val="595959" w:themeColor="text1" w:themeTint="A6"/>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style>
  <w:style w:type="paragraph" w:styleId="a5">
    <w:name w:val="footer"/>
    <w:basedOn w:val="a"/>
    <w:link w:val="a6"/>
    <w:uiPriority w:val="99"/>
    <w:unhideWhenUsed/>
    <w:qFormat/>
    <w:pPr>
      <w:tabs>
        <w:tab w:val="center" w:pos="4153"/>
        <w:tab w:val="right" w:pos="8306"/>
      </w:tabs>
      <w:snapToGrid w:val="0"/>
    </w:pPr>
    <w:rPr>
      <w:sz w:val="18"/>
      <w:szCs w:val="18"/>
    </w:rPr>
  </w:style>
  <w:style w:type="paragraph" w:styleId="a7">
    <w:name w:val="header"/>
    <w:basedOn w:val="a"/>
    <w:link w:val="a8"/>
    <w:uiPriority w:val="99"/>
    <w:unhideWhenUsed/>
    <w:qFormat/>
    <w:pPr>
      <w:tabs>
        <w:tab w:val="center" w:pos="4153"/>
        <w:tab w:val="right" w:pos="8306"/>
      </w:tabs>
      <w:snapToGrid w:val="0"/>
      <w:jc w:val="center"/>
    </w:pPr>
    <w:rPr>
      <w:sz w:val="18"/>
      <w:szCs w:val="18"/>
    </w:rPr>
  </w:style>
  <w:style w:type="paragraph" w:styleId="a9">
    <w:name w:val="Subtitle"/>
    <w:basedOn w:val="a"/>
    <w:next w:val="a"/>
    <w:link w:val="aa"/>
    <w:uiPriority w:val="11"/>
    <w:qFormat/>
    <w:pPr>
      <w:widowControl w:val="0"/>
      <w:spacing w:after="160"/>
      <w:jc w:val="center"/>
    </w:pPr>
    <w:rPr>
      <w:rFonts w:asciiTheme="majorHAnsi" w:eastAsiaTheme="majorEastAsia" w:hAnsiTheme="majorHAnsi" w:cstheme="majorBidi"/>
      <w:color w:val="000000" w:themeColor="text1"/>
      <w:spacing w:val="15"/>
      <w:kern w:val="2"/>
      <w:sz w:val="28"/>
      <w:szCs w:val="28"/>
    </w:rPr>
  </w:style>
  <w:style w:type="paragraph" w:styleId="ab">
    <w:name w:val="Normal (Web)"/>
    <w:basedOn w:val="a"/>
    <w:uiPriority w:val="99"/>
    <w:semiHidden/>
    <w:unhideWhenUsed/>
    <w:qFormat/>
    <w:pPr>
      <w:spacing w:before="100" w:beforeAutospacing="1" w:after="100" w:afterAutospacing="1"/>
    </w:pPr>
    <w:rPr>
      <w:rFonts w:ascii="宋体" w:eastAsia="宋体" w:hAnsi="宋体" w:cs="宋体"/>
    </w:rPr>
  </w:style>
  <w:style w:type="paragraph" w:styleId="ac">
    <w:name w:val="Title"/>
    <w:basedOn w:val="a"/>
    <w:next w:val="a"/>
    <w:link w:val="ad"/>
    <w:uiPriority w:val="10"/>
    <w:qFormat/>
    <w:pPr>
      <w:widowControl w:val="0"/>
      <w:spacing w:after="80"/>
      <w:contextualSpacing/>
      <w:jc w:val="center"/>
    </w:pPr>
    <w:rPr>
      <w:rFonts w:asciiTheme="majorHAnsi" w:eastAsiaTheme="majorEastAsia" w:hAnsiTheme="majorHAnsi" w:cstheme="majorBidi"/>
      <w:spacing w:val="-10"/>
      <w:kern w:val="28"/>
      <w:sz w:val="56"/>
      <w:szCs w:val="56"/>
    </w:rPr>
  </w:style>
  <w:style w:type="paragraph" w:styleId="ae">
    <w:name w:val="annotation subject"/>
    <w:basedOn w:val="a3"/>
    <w:next w:val="a3"/>
    <w:link w:val="af"/>
    <w:uiPriority w:val="99"/>
    <w:semiHidden/>
    <w:unhideWhenUsed/>
    <w:qFormat/>
    <w:rPr>
      <w:b/>
      <w:bCs/>
    </w:rPr>
  </w:style>
  <w:style w:type="character" w:styleId="af0">
    <w:name w:val="Strong"/>
    <w:basedOn w:val="a0"/>
    <w:uiPriority w:val="22"/>
    <w:qFormat/>
    <w:rPr>
      <w:b/>
      <w:bCs/>
    </w:rPr>
  </w:style>
  <w:style w:type="character" w:styleId="af1">
    <w:name w:val="annotation reference"/>
    <w:basedOn w:val="a0"/>
    <w:uiPriority w:val="99"/>
    <w:semiHidden/>
    <w:unhideWhenUsed/>
    <w:qFormat/>
    <w:rPr>
      <w:sz w:val="21"/>
      <w:szCs w:val="21"/>
    </w:rPr>
  </w:style>
  <w:style w:type="character" w:customStyle="1" w:styleId="10">
    <w:name w:val="标题 1 字符"/>
    <w:basedOn w:val="a0"/>
    <w:link w:val="1"/>
    <w:uiPriority w:val="9"/>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qFormat/>
    <w:rPr>
      <w:rFonts w:cstheme="majorBidi"/>
      <w:color w:val="2F5496" w:themeColor="accent1" w:themeShade="BF"/>
      <w:sz w:val="28"/>
      <w:szCs w:val="28"/>
    </w:rPr>
  </w:style>
  <w:style w:type="character" w:customStyle="1" w:styleId="50">
    <w:name w:val="标题 5 字符"/>
    <w:basedOn w:val="a0"/>
    <w:link w:val="5"/>
    <w:uiPriority w:val="9"/>
    <w:semiHidden/>
    <w:qFormat/>
    <w:rPr>
      <w:rFonts w:cstheme="majorBidi"/>
      <w:color w:val="2F5496" w:themeColor="accent1" w:themeShade="BF"/>
      <w:sz w:val="24"/>
      <w:szCs w:val="24"/>
    </w:rPr>
  </w:style>
  <w:style w:type="character" w:customStyle="1" w:styleId="60">
    <w:name w:val="标题 6 字符"/>
    <w:basedOn w:val="a0"/>
    <w:link w:val="6"/>
    <w:uiPriority w:val="9"/>
    <w:semiHidden/>
    <w:qFormat/>
    <w:rPr>
      <w:rFonts w:cstheme="majorBidi"/>
      <w:b/>
      <w:bCs/>
      <w:color w:val="2F5496"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d">
    <w:name w:val="标题 字符"/>
    <w:basedOn w:val="a0"/>
    <w:link w:val="ac"/>
    <w:uiPriority w:val="10"/>
    <w:qFormat/>
    <w:rPr>
      <w:rFonts w:asciiTheme="majorHAnsi" w:eastAsiaTheme="majorEastAsia" w:hAnsiTheme="majorHAnsi" w:cstheme="majorBidi"/>
      <w:spacing w:val="-10"/>
      <w:kern w:val="28"/>
      <w:sz w:val="56"/>
      <w:szCs w:val="56"/>
    </w:rPr>
  </w:style>
  <w:style w:type="character" w:customStyle="1" w:styleId="aa">
    <w:name w:val="副标题 字符"/>
    <w:basedOn w:val="a0"/>
    <w:link w:val="a9"/>
    <w:uiPriority w:val="11"/>
    <w:qFormat/>
    <w:rPr>
      <w:rFonts w:asciiTheme="majorHAnsi" w:eastAsiaTheme="majorEastAsia" w:hAnsiTheme="majorHAnsi" w:cstheme="majorBidi"/>
      <w:color w:val="000000" w:themeColor="text1"/>
      <w:spacing w:val="15"/>
      <w:sz w:val="28"/>
      <w:szCs w:val="28"/>
    </w:rPr>
  </w:style>
  <w:style w:type="paragraph" w:styleId="af2">
    <w:name w:val="Quote"/>
    <w:basedOn w:val="a"/>
    <w:next w:val="a"/>
    <w:link w:val="af3"/>
    <w:uiPriority w:val="29"/>
    <w:qFormat/>
    <w:pPr>
      <w:widowControl w:val="0"/>
      <w:spacing w:before="160" w:after="160"/>
      <w:jc w:val="center"/>
    </w:pPr>
    <w:rPr>
      <w:rFonts w:asciiTheme="minorHAnsi" w:eastAsiaTheme="minorEastAsia" w:hAnsiTheme="minorHAnsi" w:cstheme="minorBidi"/>
      <w:i/>
      <w:iCs/>
      <w:color w:val="000000" w:themeColor="text1"/>
      <w:kern w:val="2"/>
      <w:sz w:val="21"/>
      <w:szCs w:val="22"/>
    </w:rPr>
  </w:style>
  <w:style w:type="character" w:customStyle="1" w:styleId="af3">
    <w:name w:val="引用 字符"/>
    <w:basedOn w:val="a0"/>
    <w:link w:val="af2"/>
    <w:uiPriority w:val="29"/>
    <w:qFormat/>
    <w:rPr>
      <w:i/>
      <w:iCs/>
      <w:color w:val="000000" w:themeColor="text1"/>
    </w:rPr>
  </w:style>
  <w:style w:type="paragraph" w:styleId="af4">
    <w:name w:val="List Paragraph"/>
    <w:basedOn w:val="a"/>
    <w:uiPriority w:val="34"/>
    <w:qFormat/>
    <w:pPr>
      <w:widowControl w:val="0"/>
      <w:ind w:left="720"/>
      <w:contextualSpacing/>
      <w:jc w:val="both"/>
    </w:pPr>
    <w:rPr>
      <w:rFonts w:asciiTheme="minorHAnsi" w:eastAsiaTheme="minorEastAsia" w:hAnsiTheme="minorHAnsi" w:cstheme="minorBidi"/>
      <w:kern w:val="2"/>
      <w:sz w:val="21"/>
      <w:szCs w:val="22"/>
    </w:rPr>
  </w:style>
  <w:style w:type="character" w:customStyle="1" w:styleId="11">
    <w:name w:val="明显强调1"/>
    <w:basedOn w:val="a0"/>
    <w:uiPriority w:val="21"/>
    <w:qFormat/>
    <w:rPr>
      <w:i/>
      <w:iCs/>
      <w:color w:val="2F5496" w:themeColor="accent1" w:themeShade="BF"/>
    </w:rPr>
  </w:style>
  <w:style w:type="paragraph" w:styleId="af5">
    <w:name w:val="Intense Quote"/>
    <w:basedOn w:val="a"/>
    <w:next w:val="a"/>
    <w:link w:val="af6"/>
    <w:uiPriority w:val="30"/>
    <w:qFormat/>
    <w:pPr>
      <w:widowControl w:val="0"/>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EastAsia" w:hAnsiTheme="minorHAnsi" w:cstheme="minorBidi"/>
      <w:i/>
      <w:iCs/>
      <w:color w:val="2F5496" w:themeColor="accent1" w:themeShade="BF"/>
      <w:kern w:val="2"/>
      <w:sz w:val="21"/>
      <w:szCs w:val="22"/>
    </w:rPr>
  </w:style>
  <w:style w:type="character" w:customStyle="1" w:styleId="af6">
    <w:name w:val="明显引用 字符"/>
    <w:basedOn w:val="a0"/>
    <w:link w:val="af5"/>
    <w:uiPriority w:val="30"/>
    <w:qFormat/>
    <w:rPr>
      <w:i/>
      <w:iCs/>
      <w:color w:val="2F5496" w:themeColor="accent1" w:themeShade="BF"/>
    </w:rPr>
  </w:style>
  <w:style w:type="character" w:customStyle="1" w:styleId="12">
    <w:name w:val="明显参考1"/>
    <w:basedOn w:val="a0"/>
    <w:uiPriority w:val="32"/>
    <w:qFormat/>
    <w:rPr>
      <w:b/>
      <w:bCs/>
      <w:smallCaps/>
      <w:color w:val="2F5496" w:themeColor="accent1" w:themeShade="BF"/>
      <w:spacing w:val="5"/>
    </w:rPr>
  </w:style>
  <w:style w:type="character" w:customStyle="1" w:styleId="a8">
    <w:name w:val="页眉 字符"/>
    <w:basedOn w:val="a0"/>
    <w:link w:val="a7"/>
    <w:uiPriority w:val="99"/>
    <w:qFormat/>
    <w:rPr>
      <w:rFonts w:ascii="Times New Roman" w:eastAsia="MS Mincho" w:hAnsi="Times New Roman" w:cs="Times New Roman"/>
      <w:kern w:val="0"/>
      <w:sz w:val="18"/>
      <w:szCs w:val="18"/>
    </w:rPr>
  </w:style>
  <w:style w:type="character" w:customStyle="1" w:styleId="a6">
    <w:name w:val="页脚 字符"/>
    <w:basedOn w:val="a0"/>
    <w:link w:val="a5"/>
    <w:uiPriority w:val="99"/>
    <w:qFormat/>
    <w:rPr>
      <w:rFonts w:ascii="Times New Roman" w:eastAsia="MS Mincho" w:hAnsi="Times New Roman" w:cs="Times New Roman"/>
      <w:kern w:val="0"/>
      <w:sz w:val="18"/>
      <w:szCs w:val="18"/>
    </w:rPr>
  </w:style>
  <w:style w:type="character" w:customStyle="1" w:styleId="a4">
    <w:name w:val="批注文字 字符"/>
    <w:basedOn w:val="a0"/>
    <w:link w:val="a3"/>
    <w:uiPriority w:val="99"/>
    <w:semiHidden/>
    <w:qFormat/>
    <w:rPr>
      <w:rFonts w:eastAsia="MS Mincho"/>
      <w:sz w:val="24"/>
      <w:szCs w:val="24"/>
    </w:rPr>
  </w:style>
  <w:style w:type="character" w:customStyle="1" w:styleId="af">
    <w:name w:val="批注主题 字符"/>
    <w:basedOn w:val="a4"/>
    <w:link w:val="ae"/>
    <w:uiPriority w:val="99"/>
    <w:semiHidden/>
    <w:qFormat/>
    <w:rPr>
      <w:rFonts w:eastAsia="MS Mincho"/>
      <w:b/>
      <w:bCs/>
      <w:sz w:val="24"/>
      <w:szCs w:val="24"/>
    </w:rPr>
  </w:style>
  <w:style w:type="paragraph" w:customStyle="1" w:styleId="13">
    <w:name w:val="修订1"/>
    <w:hidden/>
    <w:uiPriority w:val="99"/>
    <w:unhideWhenUsed/>
    <w:qFormat/>
    <w:rPr>
      <w:rFonts w:eastAsia="MS Mincho"/>
      <w:sz w:val="24"/>
      <w:szCs w:val="24"/>
    </w:rPr>
  </w:style>
  <w:style w:type="paragraph" w:customStyle="1" w:styleId="21">
    <w:name w:val="修订2"/>
    <w:hidden/>
    <w:uiPriority w:val="99"/>
    <w:unhideWhenUsed/>
    <w:qFormat/>
    <w:rPr>
      <w:rFonts w:eastAsia="MS Mincho"/>
      <w:sz w:val="24"/>
      <w:szCs w:val="24"/>
    </w:rPr>
  </w:style>
  <w:style w:type="paragraph" w:customStyle="1" w:styleId="BCAuthorAddress">
    <w:name w:val="BC_Author_Address"/>
    <w:basedOn w:val="a"/>
    <w:next w:val="a"/>
    <w:rsid w:val="00EE2BC0"/>
    <w:pPr>
      <w:spacing w:before="100" w:beforeAutospacing="1" w:after="240" w:line="480" w:lineRule="auto"/>
      <w:jc w:val="center"/>
    </w:pPr>
    <w:rPr>
      <w:rFonts w:ascii="Times" w:eastAsia="宋体" w:hAnsi="Times"/>
    </w:rPr>
  </w:style>
  <w:style w:type="character" w:styleId="af7">
    <w:name w:val="Hyperlink"/>
    <w:basedOn w:val="a0"/>
    <w:uiPriority w:val="99"/>
    <w:unhideWhenUsed/>
    <w:rsid w:val="004B4C96"/>
    <w:rPr>
      <w:color w:val="0000FF"/>
      <w:u w:val="single"/>
    </w:rPr>
  </w:style>
  <w:style w:type="character" w:styleId="af8">
    <w:name w:val="Unresolved Mention"/>
    <w:basedOn w:val="a0"/>
    <w:uiPriority w:val="99"/>
    <w:semiHidden/>
    <w:unhideWhenUsed/>
    <w:rsid w:val="004B4C96"/>
    <w:rPr>
      <w:color w:val="605E5C"/>
      <w:shd w:val="clear" w:color="auto" w:fill="E1DFDD"/>
    </w:rPr>
  </w:style>
  <w:style w:type="table" w:styleId="af9">
    <w:name w:val="Table Grid"/>
    <w:basedOn w:val="a1"/>
    <w:uiPriority w:val="39"/>
    <w:rsid w:val="007162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872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xqwang@suda.edu.cn" TargetMode="External"/><Relationship Id="rId13" Type="http://schemas.openxmlformats.org/officeDocument/2006/relationships/image" Target="media/image5.jpg"/><Relationship Id="rId18" Type="http://schemas.openxmlformats.org/officeDocument/2006/relationships/image" Target="media/image10.emf"/><Relationship Id="rId26"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image" Target="media/image13.emf"/><Relationship Id="rId7" Type="http://schemas.openxmlformats.org/officeDocument/2006/relationships/hyperlink" Target="mailto:kqzhang@suda.edu.cn" TargetMode="External"/><Relationship Id="rId12" Type="http://schemas.openxmlformats.org/officeDocument/2006/relationships/image" Target="media/image4.jpg"/><Relationship Id="rId17" Type="http://schemas.openxmlformats.org/officeDocument/2006/relationships/image" Target="media/image9.emf"/><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image" Target="media/image12.jpg"/><Relationship Id="rId29"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mailto:hqiu@suda.edu.cn" TargetMode="External"/><Relationship Id="rId11" Type="http://schemas.openxmlformats.org/officeDocument/2006/relationships/image" Target="media/image3.jpg"/><Relationship Id="rId24" Type="http://schemas.openxmlformats.org/officeDocument/2006/relationships/image" Target="media/image16.emf"/><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7.emf"/><Relationship Id="rId23" Type="http://schemas.openxmlformats.org/officeDocument/2006/relationships/image" Target="media/image15.jpg"/><Relationship Id="rId28" Type="http://schemas.openxmlformats.org/officeDocument/2006/relationships/footer" Target="footer2.xml"/><Relationship Id="rId10" Type="http://schemas.openxmlformats.org/officeDocument/2006/relationships/image" Target="media/image2.jp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1276</Words>
  <Characters>7264</Characters>
  <Application>Microsoft Office Word</Application>
  <DocSecurity>0</DocSecurity>
  <Lines>302</Lines>
  <Paragraphs>203</Paragraphs>
  <ScaleCrop>false</ScaleCrop>
  <Company/>
  <LinksUpToDate>false</LinksUpToDate>
  <CharactersWithSpaces>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宇慧 章</dc:creator>
  <cp:lastModifiedBy>rong he</cp:lastModifiedBy>
  <cp:revision>4</cp:revision>
  <dcterms:created xsi:type="dcterms:W3CDTF">2026-04-27T03:36:00Z</dcterms:created>
  <dcterms:modified xsi:type="dcterms:W3CDTF">2026-04-27T03:41:00Z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eyJoZGlkIjoiNjA1ZGUxNWQ0ZWRiMTMwZTNmMjM3ZDg4MTVmZTVmZDEiLCJ1c2VySWQiOiI2ODY2NzI4MjMifQ==</vt:lpwstr>
  </property>
  <property fmtid="{D5CDD505-2E9C-101B-9397-08002B2CF9AE}" pid="3" name="KSOProductBuildVer">
    <vt:lpwstr>2052-12.1.0.23125</vt:lpwstr>
  </property>
  <property fmtid="{D5CDD505-2E9C-101B-9397-08002B2CF9AE}" pid="4" name="ICV">
    <vt:lpwstr>C2DD1059C3514876B8E11A036A626B01_13</vt:lpwstr>
  </property>
</Properties>
</file>